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2"/>
          <w:szCs w:val="36"/>
        </w:rPr>
      </w:pPr>
      <w:r>
        <w:rPr>
          <w:rFonts w:ascii="Times New Roman" w:hAnsi="Times New Roman" w:eastAsia="方正小标宋_GBK" w:cs="Times New Roman"/>
          <w:sz w:val="32"/>
          <w:szCs w:val="36"/>
        </w:rPr>
        <w:t>重庆化工职业学院2023年度长寿校区绿化景观改造工程</w:t>
      </w:r>
    </w:p>
    <w:p>
      <w:pPr>
        <w:jc w:val="center"/>
        <w:rPr>
          <w:rFonts w:ascii="Times New Roman" w:hAnsi="Times New Roman" w:eastAsia="方正小标宋_GBK" w:cs="Times New Roman"/>
          <w:sz w:val="32"/>
          <w:szCs w:val="36"/>
        </w:rPr>
      </w:pPr>
      <w:bookmarkStart w:id="0" w:name="_GoBack"/>
      <w:bookmarkEnd w:id="0"/>
      <w:r>
        <w:rPr>
          <w:rFonts w:ascii="Times New Roman" w:hAnsi="Times New Roman" w:eastAsia="方正小标宋_GBK" w:cs="Times New Roman"/>
          <w:sz w:val="32"/>
          <w:szCs w:val="36"/>
        </w:rPr>
        <w:t>设计服务询价调研公告</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因工作需求，现就</w:t>
      </w:r>
      <w:r>
        <w:rPr>
          <w:rFonts w:hint="eastAsia" w:ascii="Times New Roman" w:hAnsi="Times New Roman" w:eastAsia="方正仿宋_GBK" w:cs="Times New Roman"/>
          <w:sz w:val="28"/>
          <w:szCs w:val="32"/>
          <w:lang w:eastAsia="zh-CN"/>
        </w:rPr>
        <w:t>重庆化工职业学院2023年度长寿校区绿化景观改造工程</w:t>
      </w:r>
      <w:r>
        <w:rPr>
          <w:rFonts w:ascii="Times New Roman" w:hAnsi="Times New Roman" w:eastAsia="方正仿宋_GBK" w:cs="Times New Roman"/>
          <w:sz w:val="28"/>
          <w:szCs w:val="32"/>
        </w:rPr>
        <w:t>设计服务发布询价调研公告，欢迎符合条件的相关单位前来参加。</w:t>
      </w:r>
    </w:p>
    <w:p>
      <w:pPr>
        <w:widowControl/>
        <w:jc w:val="left"/>
        <w:rPr>
          <w:rFonts w:ascii="Times New Roman" w:hAnsi="Times New Roman" w:cs="Times New Roman"/>
        </w:rPr>
      </w:pPr>
      <w:r>
        <w:rPr>
          <w:rFonts w:ascii="Times New Roman" w:hAnsi="Times New Roman" w:eastAsia="方正小标宋_GBK" w:cs="Times New Roman"/>
          <w:sz w:val="28"/>
          <w:szCs w:val="28"/>
        </w:rPr>
        <w:t>一、</w:t>
      </w:r>
      <w:r>
        <w:rPr>
          <w:rFonts w:ascii="Times New Roman" w:hAnsi="Times New Roman" w:eastAsia="宋体" w:cs="Times New Roman"/>
          <w:b/>
          <w:bCs/>
          <w:color w:val="000000"/>
          <w:kern w:val="0"/>
          <w:sz w:val="28"/>
          <w:szCs w:val="28"/>
          <w:lang w:bidi="ar"/>
        </w:rPr>
        <w:t>项目概况与服务范围</w:t>
      </w:r>
    </w:p>
    <w:p>
      <w:pPr>
        <w:ind w:firstLine="560"/>
        <w:rPr>
          <w:rFonts w:ascii="Times New Roman" w:hAnsi="Times New Roman" w:eastAsia="方正仿宋_GBK" w:cs="Times New Roman"/>
          <w:sz w:val="28"/>
          <w:szCs w:val="32"/>
        </w:rPr>
      </w:pPr>
      <w:r>
        <w:rPr>
          <w:rFonts w:ascii="Times New Roman" w:hAnsi="Times New Roman" w:eastAsia="方正仿宋_GBK" w:cs="Times New Roman"/>
          <w:sz w:val="28"/>
          <w:szCs w:val="32"/>
        </w:rPr>
        <w:t>1.1建设地点：重庆化工职业学院长寿校区。</w:t>
      </w:r>
    </w:p>
    <w:p>
      <w:pPr>
        <w:widowControl/>
        <w:ind w:firstLine="560" w:firstLineChars="200"/>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rPr>
        <w:t>1.2项目概况：</w:t>
      </w:r>
      <w:r>
        <w:rPr>
          <w:rFonts w:ascii="Times New Roman" w:hAnsi="Times New Roman" w:eastAsia="方正仿宋_GBK" w:cs="Times New Roman"/>
          <w:sz w:val="28"/>
          <w:szCs w:val="32"/>
          <w:highlight w:val="none"/>
        </w:rPr>
        <w:t>在本年度</w:t>
      </w:r>
      <w:r>
        <w:rPr>
          <w:rFonts w:hint="eastAsia" w:ascii="Times New Roman" w:hAnsi="Times New Roman" w:eastAsia="方正仿宋_GBK" w:cs="Times New Roman"/>
          <w:sz w:val="28"/>
          <w:szCs w:val="32"/>
          <w:highlight w:val="none"/>
          <w:lang w:eastAsia="zh-CN"/>
        </w:rPr>
        <w:t>绿化景观</w:t>
      </w:r>
      <w:r>
        <w:rPr>
          <w:rFonts w:ascii="Times New Roman" w:hAnsi="Times New Roman" w:eastAsia="方正仿宋_GBK" w:cs="Times New Roman"/>
          <w:sz w:val="28"/>
          <w:szCs w:val="32"/>
          <w:highlight w:val="none"/>
        </w:rPr>
        <w:t>工程总投资范围内开展相关工作。四公寓旁小卖部后侧（桃李坡）</w:t>
      </w:r>
      <w:r>
        <w:rPr>
          <w:rFonts w:hint="eastAsia" w:ascii="Times New Roman" w:hAnsi="Times New Roman" w:eastAsia="方正仿宋_GBK" w:cs="Times New Roman"/>
          <w:sz w:val="28"/>
          <w:szCs w:val="32"/>
          <w:highlight w:val="none"/>
          <w:lang w:eastAsia="zh-CN"/>
        </w:rPr>
        <w:t>绿化景观</w:t>
      </w:r>
      <w:r>
        <w:rPr>
          <w:rFonts w:ascii="Times New Roman" w:hAnsi="Times New Roman" w:eastAsia="方正仿宋_GBK" w:cs="Times New Roman"/>
          <w:sz w:val="28"/>
          <w:szCs w:val="32"/>
          <w:highlight w:val="none"/>
        </w:rPr>
        <w:t>改造</w:t>
      </w:r>
      <w:r>
        <w:rPr>
          <w:rFonts w:hint="eastAsia" w:ascii="Times New Roman" w:hAnsi="Times New Roman" w:eastAsia="方正仿宋_GBK" w:cs="Times New Roman"/>
          <w:sz w:val="28"/>
          <w:szCs w:val="32"/>
          <w:highlight w:val="none"/>
          <w:lang w:val="en-US" w:eastAsia="zh-CN"/>
        </w:rPr>
        <w:t>及景观边坡的设计</w:t>
      </w:r>
      <w:r>
        <w:rPr>
          <w:rFonts w:hint="eastAsia" w:ascii="Times New Roman" w:hAnsi="Times New Roman" w:eastAsia="方正仿宋_GBK" w:cs="Times New Roman"/>
          <w:sz w:val="28"/>
          <w:szCs w:val="32"/>
          <w:highlight w:val="none"/>
        </w:rPr>
        <w:t>，</w:t>
      </w:r>
      <w:r>
        <w:rPr>
          <w:rFonts w:ascii="Times New Roman" w:hAnsi="Times New Roman" w:eastAsia="方正仿宋_GBK" w:cs="Times New Roman"/>
          <w:sz w:val="28"/>
          <w:szCs w:val="32"/>
          <w:highlight w:val="none"/>
        </w:rPr>
        <w:t>面积约为：</w:t>
      </w:r>
      <w:r>
        <w:rPr>
          <w:rFonts w:hint="eastAsia" w:ascii="Times New Roman" w:hAnsi="Times New Roman" w:eastAsia="方正仿宋_GBK" w:cs="Times New Roman"/>
          <w:sz w:val="28"/>
          <w:szCs w:val="32"/>
          <w:highlight w:val="none"/>
          <w:lang w:val="en-US" w:eastAsia="zh-CN"/>
        </w:rPr>
        <w:t>11000</w:t>
      </w:r>
      <w:r>
        <w:rPr>
          <w:rFonts w:ascii="Times New Roman" w:hAnsi="Times New Roman" w:eastAsia="方正仿宋_GBK" w:cs="Times New Roman"/>
          <w:sz w:val="28"/>
          <w:szCs w:val="32"/>
          <w:highlight w:val="none"/>
        </w:rPr>
        <w:t>㎡；光华广场周边水体治理改造，</w:t>
      </w:r>
      <w:r>
        <w:rPr>
          <w:rFonts w:hint="eastAsia" w:ascii="Times New Roman" w:hAnsi="Times New Roman" w:eastAsia="方正仿宋_GBK" w:cs="Times New Roman"/>
          <w:sz w:val="28"/>
          <w:szCs w:val="32"/>
          <w:highlight w:val="none"/>
          <w:lang w:val="en-US" w:eastAsia="zh-CN"/>
        </w:rPr>
        <w:t>水体驳岸长约295米</w:t>
      </w:r>
      <w:r>
        <w:rPr>
          <w:rFonts w:ascii="Times New Roman" w:hAnsi="Times New Roman" w:eastAsia="方正仿宋_GBK" w:cs="Times New Roman"/>
          <w:sz w:val="28"/>
          <w:szCs w:val="32"/>
          <w:highlight w:val="none"/>
        </w:rPr>
        <w:t>；第一教学楼旁停车</w:t>
      </w:r>
      <w:r>
        <w:rPr>
          <w:rFonts w:hint="eastAsia" w:ascii="Times New Roman" w:hAnsi="Times New Roman" w:eastAsia="方正仿宋_GBK" w:cs="Times New Roman"/>
          <w:sz w:val="28"/>
          <w:szCs w:val="32"/>
          <w:highlight w:val="none"/>
          <w:lang w:val="en-US" w:eastAsia="zh-CN"/>
        </w:rPr>
        <w:t>场景观遮阳棚设计</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长度约125米</w:t>
      </w:r>
      <w:r>
        <w:rPr>
          <w:rFonts w:ascii="Times New Roman" w:hAnsi="Times New Roman" w:eastAsia="方正仿宋_GBK" w:cs="Times New Roman"/>
          <w:sz w:val="28"/>
          <w:szCs w:val="32"/>
          <w:highlight w:val="none"/>
        </w:rPr>
        <w:t>；运动场北侧、运动场至综合楼、三公寓至综合楼车行道改造，</w:t>
      </w:r>
      <w:r>
        <w:rPr>
          <w:rFonts w:hint="eastAsia" w:ascii="Times New Roman" w:hAnsi="Times New Roman" w:eastAsia="方正仿宋_GBK" w:cs="Times New Roman"/>
          <w:sz w:val="28"/>
          <w:szCs w:val="32"/>
          <w:highlight w:val="none"/>
          <w:lang w:val="en-US" w:eastAsia="zh-CN"/>
        </w:rPr>
        <w:t>长约630米，路宽约7米</w:t>
      </w:r>
      <w:r>
        <w:rPr>
          <w:rFonts w:ascii="Times New Roman" w:hAnsi="Times New Roman" w:eastAsia="方正仿宋_GBK" w:cs="Times New Roman"/>
          <w:sz w:val="28"/>
          <w:szCs w:val="32"/>
          <w:highlight w:val="none"/>
        </w:rPr>
        <w:t>；食堂前消防通道面层改造，</w:t>
      </w:r>
      <w:r>
        <w:rPr>
          <w:rFonts w:hint="eastAsia" w:ascii="Times New Roman" w:hAnsi="Times New Roman" w:eastAsia="方正仿宋_GBK" w:cs="Times New Roman"/>
          <w:sz w:val="28"/>
          <w:szCs w:val="32"/>
          <w:highlight w:val="none"/>
          <w:lang w:val="en-US" w:eastAsia="zh-CN"/>
        </w:rPr>
        <w:t>长度约160米，路宽约6米</w:t>
      </w:r>
      <w:r>
        <w:rPr>
          <w:rFonts w:ascii="Times New Roman" w:hAnsi="Times New Roman" w:eastAsia="方正仿宋_GBK" w:cs="Times New Roman"/>
          <w:sz w:val="28"/>
          <w:szCs w:val="32"/>
          <w:highlight w:val="none"/>
        </w:rPr>
        <w:t>；校园边界围墙栏栅改造</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长度约800米</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校园绿地灌溉、照明系统改造、部分绿化区域座椅、廊架采购安装</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校园复合水篦子更换为花岗岩水篦子（教学楼、综合楼、第一实训楼、第二实训楼、创业园等），室外铺装等日常环境维修项目等。本年度</w:t>
      </w:r>
      <w:r>
        <w:rPr>
          <w:rFonts w:hint="eastAsia" w:ascii="Times New Roman" w:hAnsi="Times New Roman" w:eastAsia="方正仿宋_GBK" w:cs="Times New Roman"/>
          <w:sz w:val="28"/>
          <w:szCs w:val="32"/>
          <w:highlight w:val="none"/>
          <w:lang w:eastAsia="zh-CN"/>
        </w:rPr>
        <w:t>绿化景观</w:t>
      </w:r>
      <w:r>
        <w:rPr>
          <w:rFonts w:ascii="Times New Roman" w:hAnsi="Times New Roman" w:eastAsia="方正仿宋_GBK" w:cs="Times New Roman"/>
          <w:sz w:val="28"/>
          <w:szCs w:val="32"/>
          <w:highlight w:val="none"/>
        </w:rPr>
        <w:t>工程总投资约612万元。</w:t>
      </w:r>
    </w:p>
    <w:p>
      <w:pPr>
        <w:widowControl/>
        <w:ind w:firstLine="560" w:firstLineChars="200"/>
        <w:jc w:val="left"/>
        <w:rPr>
          <w:rFonts w:ascii="Times New Roman" w:hAnsi="Times New Roman" w:eastAsia="方正仿宋_GBK" w:cs="Times New Roman"/>
          <w:sz w:val="28"/>
          <w:szCs w:val="32"/>
        </w:rPr>
      </w:pPr>
      <w:r>
        <w:rPr>
          <w:rFonts w:ascii="Times New Roman" w:hAnsi="Times New Roman" w:eastAsia="方正仿宋_GBK" w:cs="Times New Roman"/>
          <w:sz w:val="28"/>
          <w:szCs w:val="32"/>
        </w:rPr>
        <w:t>1.3服务范围：完成本年度</w:t>
      </w:r>
      <w:r>
        <w:rPr>
          <w:rFonts w:hint="eastAsia" w:ascii="Times New Roman" w:hAnsi="Times New Roman" w:eastAsia="方正仿宋_GBK" w:cs="Times New Roman"/>
          <w:sz w:val="28"/>
          <w:szCs w:val="32"/>
          <w:lang w:eastAsia="zh-CN"/>
        </w:rPr>
        <w:t>绿化景观</w:t>
      </w:r>
      <w:r>
        <w:rPr>
          <w:rFonts w:ascii="Times New Roman" w:hAnsi="Times New Roman" w:eastAsia="方正仿宋_GBK" w:cs="Times New Roman"/>
          <w:sz w:val="28"/>
          <w:szCs w:val="32"/>
        </w:rPr>
        <w:t>工程总投资范围内的所有设计内容，包括：现场踏勘、地形测绘、方案设计、初步设计（含概算）、施工图设计等的设计服务工作。据业主要求按时按质提交设计成果。</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1.4设计服务期限：</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0日历天，其中：现场踏勘</w:t>
      </w:r>
      <w:r>
        <w:rPr>
          <w:rFonts w:hint="eastAsia" w:ascii="Times New Roman" w:hAnsi="Times New Roman" w:eastAsia="方正仿宋_GBK" w:cs="Times New Roman"/>
          <w:sz w:val="28"/>
          <w:szCs w:val="32"/>
          <w:highlight w:val="none"/>
          <w:lang w:val="en-US" w:eastAsia="zh-CN"/>
        </w:rPr>
        <w:t>2</w:t>
      </w:r>
      <w:r>
        <w:rPr>
          <w:rFonts w:ascii="Times New Roman" w:hAnsi="Times New Roman" w:eastAsia="方正仿宋_GBK" w:cs="Times New Roman"/>
          <w:sz w:val="28"/>
          <w:szCs w:val="32"/>
          <w:highlight w:val="none"/>
        </w:rPr>
        <w:t>日历天，方案设计</w:t>
      </w:r>
      <w:r>
        <w:rPr>
          <w:rFonts w:hint="eastAsia" w:ascii="Times New Roman" w:hAnsi="Times New Roman" w:eastAsia="方正仿宋_GBK" w:cs="Times New Roman"/>
          <w:sz w:val="28"/>
          <w:szCs w:val="32"/>
          <w:highlight w:val="none"/>
          <w:lang w:val="en-US" w:eastAsia="zh-CN"/>
        </w:rPr>
        <w:t>14</w:t>
      </w:r>
      <w:r>
        <w:rPr>
          <w:rFonts w:ascii="Times New Roman" w:hAnsi="Times New Roman" w:eastAsia="方正仿宋_GBK" w:cs="Times New Roman"/>
          <w:sz w:val="28"/>
          <w:szCs w:val="32"/>
          <w:highlight w:val="none"/>
        </w:rPr>
        <w:t>日历天，施工图设计1</w:t>
      </w:r>
      <w:r>
        <w:rPr>
          <w:rFonts w:hint="eastAsia" w:ascii="Times New Roman" w:hAnsi="Times New Roman" w:eastAsia="方正仿宋_GBK" w:cs="Times New Roman"/>
          <w:sz w:val="28"/>
          <w:szCs w:val="32"/>
          <w:highlight w:val="none"/>
          <w:lang w:val="en-US" w:eastAsia="zh-CN"/>
        </w:rPr>
        <w:t>4</w:t>
      </w:r>
      <w:r>
        <w:rPr>
          <w:rFonts w:ascii="Times New Roman" w:hAnsi="Times New Roman" w:eastAsia="方正仿宋_GBK" w:cs="Times New Roman"/>
          <w:sz w:val="28"/>
          <w:szCs w:val="32"/>
          <w:highlight w:val="none"/>
        </w:rPr>
        <w:t>日历天。</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1.5质量标准：1.设计质量要求：必须满足国家及重庆市的有关标准、规范要求，设计深度必须达到《建筑工程设计文件编制深度规定（2016 年版）》中有关要求。2.设计内容要求：（1）必须满足业主及双方签订设计合同的要求。（2）必须执行国家现行设计规范规定、各级政府相关规定等。（3）设计单位在出具设计成果方案设计（含概算）、施工图设计文件前，其设计成果均需征得业主的确认。3.服务工作要求：（1）按业主要求及规定的时间提供设计成果。（2）按业主要求就有关设计问题进行澄清、答疑等。4.其他相关工作要求：（1）配合涉及到本项目的其它相关设计、施工单位的工作，并提供相关的资料，出席相关会议。（2）按业主要求提供涉及到本项目的文字、图片、幻灯片等会议资料，出席相关会议。（3）</w:t>
      </w:r>
      <w:r>
        <w:rPr>
          <w:rFonts w:ascii="Times New Roman" w:hAnsi="Times New Roman" w:eastAsia="方正仿宋_GBK" w:cs="Times New Roman"/>
          <w:sz w:val="28"/>
          <w:szCs w:val="32"/>
          <w:highlight w:val="none"/>
        </w:rPr>
        <w:t>设计人应提交各阶段的全套电子文件，在施工图完成后五天内提交全套施工图设计电子文件一套。</w:t>
      </w:r>
      <w:r>
        <w:rPr>
          <w:rFonts w:ascii="Times New Roman" w:hAnsi="Times New Roman" w:eastAsia="方正仿宋_GBK" w:cs="Times New Roman"/>
          <w:sz w:val="28"/>
          <w:szCs w:val="32"/>
        </w:rPr>
        <w:t>（4）设计人提交的各阶段电子文件应保证与各阶段纸质文件完全一致，电子版文件名（图号+图名）与纸质文件吻合，并按纸质文件目录排列。（5）按业主要求完成其它涉及到本项目的相关设计方面的工作。</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1.6成果要求（包括但不限于）</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1.6.1设计范围内方案设计一套，内容包含但不限于：</w:t>
      </w:r>
      <w:r>
        <w:rPr>
          <w:rFonts w:hint="eastAsia" w:ascii="Times New Roman" w:hAnsi="Times New Roman" w:eastAsia="方正仿宋_GBK" w:cs="Times New Roman"/>
          <w:sz w:val="28"/>
          <w:szCs w:val="32"/>
          <w:lang w:val="en-US" w:eastAsia="zh-CN"/>
        </w:rPr>
        <w:t>彩色</w:t>
      </w:r>
      <w:r>
        <w:rPr>
          <w:rFonts w:ascii="Times New Roman" w:hAnsi="Times New Roman" w:eastAsia="方正仿宋_GBK" w:cs="Times New Roman"/>
          <w:sz w:val="28"/>
          <w:szCs w:val="32"/>
        </w:rPr>
        <w:t>总平面图、鸟瞰图、效果图、分析图、卢米动画等。</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1.6.2施工总造价限价</w:t>
      </w:r>
      <w:r>
        <w:rPr>
          <w:rFonts w:ascii="Times New Roman" w:hAnsi="Times New Roman" w:eastAsia="方正仿宋_GBK" w:cs="Times New Roman"/>
          <w:sz w:val="28"/>
          <w:szCs w:val="32"/>
          <w:highlight w:val="none"/>
        </w:rPr>
        <w:t>612万</w:t>
      </w:r>
      <w:r>
        <w:rPr>
          <w:rFonts w:ascii="Times New Roman" w:hAnsi="Times New Roman" w:eastAsia="方正仿宋_GBK" w:cs="Times New Roman"/>
          <w:sz w:val="28"/>
          <w:szCs w:val="32"/>
        </w:rPr>
        <w:t>内的初步设计及施工图设计，内容包含但不限于：（1）初步设计方案文本一套，含节点平面图、剖面图、效果图、卢米动画、投资估算等；（2）施工图一套，出蓝图8份、电子文件一份（U盘）。</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二、项目预算</w:t>
      </w:r>
    </w:p>
    <w:p>
      <w:pPr>
        <w:widowControl/>
        <w:ind w:firstLine="560" w:firstLineChars="200"/>
        <w:jc w:val="left"/>
        <w:rPr>
          <w:rFonts w:ascii="Times New Roman" w:hAnsi="Times New Roman" w:eastAsia="方正仿宋_GBK" w:cs="Times New Roman"/>
          <w:sz w:val="28"/>
          <w:szCs w:val="32"/>
        </w:rPr>
      </w:pPr>
      <w:r>
        <w:rPr>
          <w:rFonts w:ascii="Times New Roman" w:hAnsi="Times New Roman" w:eastAsia="方正仿宋_GBK" w:cs="Times New Roman"/>
          <w:sz w:val="28"/>
          <w:szCs w:val="32"/>
        </w:rPr>
        <w:t>项目设计费计费额按照总投资</w:t>
      </w:r>
      <w:r>
        <w:rPr>
          <w:rFonts w:ascii="Times New Roman" w:hAnsi="Times New Roman" w:eastAsia="方正仿宋_GBK" w:cs="Times New Roman"/>
          <w:sz w:val="28"/>
          <w:szCs w:val="32"/>
          <w:highlight w:val="none"/>
        </w:rPr>
        <w:t>612</w:t>
      </w:r>
      <w:r>
        <w:rPr>
          <w:rFonts w:ascii="Times New Roman" w:hAnsi="Times New Roman" w:eastAsia="方正仿宋_GBK" w:cs="Times New Roman"/>
          <w:sz w:val="28"/>
          <w:szCs w:val="32"/>
        </w:rPr>
        <w:t>万元计取，计费原则按照《工程勘察设计收费标准（2002年修订版本）》计算，请各单位结合本单位实际情况及设计能力报价，设计费用为总价方式报价，并体现收费率。</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三、意向单位资格要求</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3.1资质要求及营业执照</w:t>
      </w:r>
    </w:p>
    <w:p>
      <w:pPr>
        <w:pStyle w:val="2"/>
        <w:spacing w:before="0" w:after="0"/>
        <w:ind w:left="0" w:leftChars="0" w:right="0" w:rightChars="0" w:firstLine="560" w:firstLineChars="200"/>
        <w:rPr>
          <w:rFonts w:ascii="Times New Roman" w:hAnsi="Times New Roman" w:eastAsia="方正仿宋_GBK" w:cs="Times New Roman"/>
          <w:b w:val="0"/>
          <w:bCs w:val="0"/>
          <w:caps w:val="0"/>
          <w:szCs w:val="32"/>
        </w:rPr>
      </w:pPr>
      <w:r>
        <w:rPr>
          <w:rFonts w:hint="eastAsia" w:ascii="Times New Roman" w:hAnsi="Times New Roman" w:eastAsia="方正仿宋_GBK" w:cs="Times New Roman"/>
          <w:b w:val="0"/>
          <w:bCs w:val="0"/>
          <w:caps w:val="0"/>
          <w:szCs w:val="32"/>
          <w:lang w:val="en-US" w:eastAsia="zh-CN"/>
        </w:rPr>
        <w:t>1.</w:t>
      </w:r>
      <w:r>
        <w:rPr>
          <w:rFonts w:ascii="Times New Roman" w:hAnsi="Times New Roman" w:eastAsia="方正仿宋_GBK" w:cs="Times New Roman"/>
          <w:b w:val="0"/>
          <w:bCs w:val="0"/>
          <w:caps w:val="0"/>
          <w:szCs w:val="32"/>
          <w:highlight w:val="none"/>
        </w:rPr>
        <w:t>具备建设行政主管部门颁发的下列资质：投标人须同时满足建筑行业（建筑工程）</w:t>
      </w:r>
      <w:r>
        <w:rPr>
          <w:rFonts w:hint="eastAsia" w:ascii="Times New Roman" w:hAnsi="Times New Roman" w:eastAsia="方正仿宋_GBK" w:cs="Times New Roman"/>
          <w:b w:val="0"/>
          <w:bCs w:val="0"/>
          <w:caps w:val="0"/>
          <w:szCs w:val="32"/>
          <w:highlight w:val="none"/>
          <w:lang w:val="en-US" w:eastAsia="zh-CN"/>
        </w:rPr>
        <w:t>乙</w:t>
      </w:r>
      <w:r>
        <w:rPr>
          <w:rFonts w:ascii="Times New Roman" w:hAnsi="Times New Roman" w:eastAsia="方正仿宋_GBK" w:cs="Times New Roman"/>
          <w:b w:val="0"/>
          <w:bCs w:val="0"/>
          <w:caps w:val="0"/>
          <w:szCs w:val="32"/>
          <w:highlight w:val="none"/>
        </w:rPr>
        <w:t>级和工程设计风景园林工程专项乙级及以上资质，投标人须提供有效的资质证书。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lang w:val="en-US" w:eastAsia="zh-CN"/>
        </w:rPr>
        <w:t>2.</w:t>
      </w:r>
      <w:r>
        <w:rPr>
          <w:rFonts w:ascii="Times New Roman" w:hAnsi="Times New Roman" w:eastAsia="方正仿宋_GBK" w:cs="Times New Roman"/>
          <w:sz w:val="28"/>
          <w:szCs w:val="32"/>
        </w:rPr>
        <w:t>具备有效的营业执照。意向单位须在报价函资格证明文件中提供有效的带二维码标识的营业执照（营业执照记载的经营范围不作为否决投标的条件）。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3.2人员资格要求</w:t>
      </w:r>
    </w:p>
    <w:p>
      <w:pPr>
        <w:widowControl/>
        <w:ind w:firstLine="560" w:firstLineChars="200"/>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rPr>
        <w:t>1.</w:t>
      </w:r>
      <w:r>
        <w:rPr>
          <w:rFonts w:ascii="Times New Roman" w:hAnsi="Times New Roman" w:eastAsia="方正仿宋_GBK" w:cs="Times New Roman"/>
          <w:sz w:val="28"/>
          <w:szCs w:val="32"/>
          <w:highlight w:val="none"/>
        </w:rPr>
        <w:t>设计总负责人的资格要求：意向单位拟派的设计总负责人应为本单位职工，具有园林相关专业高级工程师。</w:t>
      </w:r>
    </w:p>
    <w:p>
      <w:pPr>
        <w:widowControl/>
        <w:ind w:firstLine="560" w:firstLineChars="200"/>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2.设计团队其他主要人员要求：各专业负责人须为意向单位单位在职职工，所需专业负责人（建筑、给排水、电气、造价）各 1 人，专业负责人必须具备工程类中级及以上技术职称。</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3.3业绩要求</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1.业绩时间要求：投标截止日前3年，指意向单位在2020年1月1日起至投标截止日止（以合同签订时间为准）完成的1个类似设计业绩。</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2.业绩规模要求：</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工程类别：园林相关工程，若同时设置了项目金额和工程规模要求，则只须满足其中之一：</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工程投资估算额：</w:t>
      </w:r>
      <w:r>
        <w:rPr>
          <w:rFonts w:hint="eastAsia" w:ascii="Times New Roman" w:hAnsi="Times New Roman" w:eastAsia="方正仿宋_GBK" w:cs="Times New Roman"/>
          <w:color w:val="auto"/>
          <w:sz w:val="28"/>
          <w:szCs w:val="32"/>
          <w:highlight w:val="none"/>
          <w:lang w:val="en-US" w:eastAsia="zh-CN"/>
        </w:rPr>
        <w:t>460</w:t>
      </w:r>
      <w:r>
        <w:rPr>
          <w:rFonts w:ascii="Times New Roman" w:hAnsi="Times New Roman" w:eastAsia="方正仿宋_GBK" w:cs="Times New Roman"/>
          <w:sz w:val="28"/>
          <w:szCs w:val="32"/>
          <w:highlight w:val="none"/>
        </w:rPr>
        <w:t xml:space="preserve">万元及以上；工程规模：面积在 </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 xml:space="preserve"> 万㎡及以上的园林相关工程。</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3.业绩证明材料要求：意向单位须提供合同协议书，意向单位应对其提供的业绩证明材料的真实性负责。</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本次调研不接受联合体报价。</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注：上述供应商资质要求所须提交的相关证明材料均为复印件（须加盖本单位公章）。</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四、询价调研响应文件内容包括：</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（一）报价函（格式见附件、须加盖本单位公章）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（二）资格证明文件（须加盖本单位公章）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1.资质及营业执照</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2.人员资格证明材料</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3.业绩证明材料</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文件份数：纸质一份（密封并加盖单位公章）</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五、资料送达地址及联系方式</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年</w:t>
      </w:r>
      <w:r>
        <w:rPr>
          <w:rFonts w:hint="eastAsia" w:ascii="Times New Roman" w:hAnsi="Times New Roman" w:eastAsia="方正仿宋_GBK" w:cs="Times New Roman"/>
          <w:sz w:val="28"/>
          <w:szCs w:val="32"/>
          <w:highlight w:val="none"/>
          <w:lang w:val="en-US" w:eastAsia="zh-CN"/>
        </w:rPr>
        <w:t>5</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17</w:t>
      </w:r>
      <w:r>
        <w:rPr>
          <w:rFonts w:ascii="Times New Roman" w:hAnsi="Times New Roman" w:eastAsia="方正仿宋_GBK" w:cs="Times New Roman"/>
          <w:sz w:val="28"/>
          <w:szCs w:val="32"/>
          <w:highlight w:val="none"/>
        </w:rPr>
        <w:t>日1</w:t>
      </w:r>
      <w:r>
        <w:rPr>
          <w:rFonts w:hint="eastAsia" w:ascii="Times New Roman" w:hAnsi="Times New Roman" w:eastAsia="方正仿宋_GBK" w:cs="Times New Roman"/>
          <w:sz w:val="28"/>
          <w:szCs w:val="32"/>
          <w:highlight w:val="none"/>
        </w:rPr>
        <w:t>2</w:t>
      </w:r>
      <w:r>
        <w:rPr>
          <w:rFonts w:ascii="Times New Roman" w:hAnsi="Times New Roman" w:eastAsia="方正仿宋_GBK" w:cs="Times New Roman"/>
          <w:sz w:val="28"/>
          <w:szCs w:val="32"/>
          <w:highlight w:val="none"/>
        </w:rPr>
        <w:t>：00</w:t>
      </w:r>
      <w:r>
        <w:rPr>
          <w:rFonts w:ascii="Times New Roman" w:hAnsi="Times New Roman" w:eastAsia="方正仿宋_GBK" w:cs="Times New Roman"/>
          <w:sz w:val="28"/>
          <w:szCs w:val="32"/>
        </w:rPr>
        <w:t>前将相关材料密封送达，逾期送达视为报价无效。相关材料可当面递交或邮寄。地址：重庆化工职业学院长寿校区创业园2405室。</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联  系  人：</w:t>
      </w:r>
      <w:r>
        <w:rPr>
          <w:rFonts w:hint="eastAsia" w:ascii="Times New Roman" w:hAnsi="Times New Roman" w:eastAsia="方正仿宋_GBK" w:cs="Times New Roman"/>
          <w:sz w:val="28"/>
          <w:szCs w:val="32"/>
        </w:rPr>
        <w:t>宋</w:t>
      </w:r>
      <w:r>
        <w:rPr>
          <w:rFonts w:ascii="Times New Roman" w:hAnsi="Times New Roman" w:eastAsia="方正仿宋_GBK" w:cs="Times New Roman"/>
          <w:sz w:val="28"/>
          <w:szCs w:val="32"/>
        </w:rPr>
        <w:t>老师；     联系电话：02381880151</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项目负</w:t>
      </w:r>
      <w:r>
        <w:rPr>
          <w:rFonts w:ascii="Times New Roman" w:hAnsi="Times New Roman" w:eastAsia="方正仿宋_GBK" w:cs="Times New Roman"/>
          <w:sz w:val="28"/>
          <w:szCs w:val="32"/>
        </w:rPr>
        <w:t>责人：晏老师；     联系电话：02381880217</w:t>
      </w:r>
    </w:p>
    <w:p>
      <w:pPr>
        <w:ind w:firstLine="555"/>
        <w:rPr>
          <w:rFonts w:hint="eastAsia" w:ascii="Times New Roman" w:hAnsi="Times New Roman" w:eastAsia="方正仿宋_GBK" w:cs="Times New Roman"/>
          <w:sz w:val="28"/>
          <w:szCs w:val="28"/>
          <w:highlight w:val="yellow"/>
          <w:lang w:eastAsia="zh-CN"/>
        </w:rPr>
      </w:pPr>
      <w:r>
        <w:rPr>
          <w:rFonts w:ascii="Times New Roman" w:hAnsi="Times New Roman" w:eastAsia="方正仿宋_GBK" w:cs="Times New Roman"/>
          <w:sz w:val="28"/>
          <w:szCs w:val="32"/>
          <w:highlight w:val="none"/>
        </w:rPr>
        <w:t>监  督  人：</w:t>
      </w:r>
      <w:r>
        <w:rPr>
          <w:rFonts w:hint="eastAsia" w:ascii="Times New Roman" w:hAnsi="Times New Roman" w:eastAsia="方正仿宋_GBK" w:cs="Times New Roman"/>
          <w:sz w:val="28"/>
          <w:szCs w:val="32"/>
          <w:highlight w:val="none"/>
          <w:lang w:val="en-US" w:eastAsia="zh-CN"/>
        </w:rPr>
        <w:t>杨</w:t>
      </w:r>
      <w:r>
        <w:rPr>
          <w:rFonts w:ascii="Times New Roman" w:hAnsi="Times New Roman" w:eastAsia="方正仿宋_GBK" w:cs="Times New Roman"/>
          <w:sz w:val="28"/>
          <w:szCs w:val="32"/>
          <w:highlight w:val="none"/>
        </w:rPr>
        <w:t>老师；     联系电话：0238188</w:t>
      </w:r>
      <w:r>
        <w:rPr>
          <w:rFonts w:hint="eastAsia" w:ascii="Times New Roman" w:hAnsi="Times New Roman" w:eastAsia="方正仿宋_GBK" w:cs="Times New Roman"/>
          <w:sz w:val="28"/>
          <w:szCs w:val="32"/>
          <w:highlight w:val="none"/>
          <w:lang w:val="en-US" w:eastAsia="zh-CN"/>
        </w:rPr>
        <w:t>6311</w:t>
      </w:r>
    </w:p>
    <w:p>
      <w:pPr>
        <w:rPr>
          <w:rFonts w:ascii="Times New Roman" w:hAnsi="Times New Roman" w:eastAsia="方正仿宋_GBK" w:cs="Times New Roman"/>
        </w:rPr>
      </w:pPr>
      <w:r>
        <w:rPr>
          <w:rFonts w:ascii="Times New Roman" w:hAnsi="Times New Roman" w:eastAsia="方正仿宋_GBK" w:cs="Times New Roman"/>
        </w:rPr>
        <w:br w:type="page"/>
      </w:r>
    </w:p>
    <w:p>
      <w:pPr>
        <w:jc w:val="center"/>
        <w:rPr>
          <w:rFonts w:ascii="Times New Roman" w:hAnsi="Times New Roman" w:eastAsia="方正仿宋_GBK" w:cs="Times New Roman"/>
          <w:sz w:val="32"/>
          <w:szCs w:val="28"/>
        </w:rPr>
      </w:pPr>
      <w:r>
        <w:rPr>
          <w:rFonts w:ascii="Times New Roman" w:hAnsi="Times New Roman" w:eastAsia="方正仿宋_GBK" w:cs="Times New Roman"/>
          <w:sz w:val="32"/>
          <w:szCs w:val="28"/>
        </w:rPr>
        <w:t>封面格式</w:t>
      </w:r>
    </w:p>
    <w:p>
      <w:pPr>
        <w:pStyle w:val="2"/>
        <w:rPr>
          <w:rFonts w:ascii="Times New Roman" w:hAnsi="Times New Roman" w:eastAsia="方正仿宋_GBK" w:cs="Times New Roman"/>
          <w:szCs w:val="24"/>
        </w:rPr>
      </w:pPr>
    </w:p>
    <w:p>
      <w:pPr>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jc w:val="center"/>
        <w:rPr>
          <w:rFonts w:ascii="Times New Roman" w:hAnsi="Times New Roman" w:eastAsia="方正仿宋_GBK" w:cs="Times New Roman"/>
          <w:b/>
          <w:bCs/>
          <w:sz w:val="96"/>
          <w:szCs w:val="96"/>
        </w:rPr>
      </w:pPr>
      <w:r>
        <w:rPr>
          <w:rFonts w:ascii="Times New Roman" w:hAnsi="Times New Roman" w:eastAsia="方正仿宋_GBK" w:cs="Times New Roman"/>
          <w:b/>
          <w:bCs/>
          <w:sz w:val="96"/>
          <w:szCs w:val="96"/>
        </w:rPr>
        <w:t>响 应 文 件</w:t>
      </w:r>
    </w:p>
    <w:p>
      <w:pPr>
        <w:pStyle w:val="2"/>
        <w:ind w:left="0" w:leftChars="0"/>
        <w:rPr>
          <w:rFonts w:ascii="Times New Roman" w:hAnsi="Times New Roman" w:eastAsia="方正仿宋_GBK" w:cs="Times New Roman"/>
          <w:szCs w:val="24"/>
        </w:rPr>
      </w:pPr>
    </w:p>
    <w:p>
      <w:pPr>
        <w:pStyle w:val="2"/>
        <w:ind w:left="0" w:leftChars="0"/>
        <w:rPr>
          <w:rFonts w:ascii="Times New Roman" w:hAnsi="Times New Roman" w:eastAsia="方正仿宋_GBK" w:cs="Times New Roman"/>
          <w:szCs w:val="24"/>
        </w:rPr>
      </w:pPr>
    </w:p>
    <w:p>
      <w:pPr>
        <w:pStyle w:val="2"/>
        <w:ind w:left="0" w:leftChars="0"/>
        <w:rPr>
          <w:rFonts w:ascii="Times New Roman" w:hAnsi="Times New Roman" w:eastAsia="方正仿宋_GBK" w:cs="Times New Roman"/>
          <w:b w:val="0"/>
          <w:bCs w:val="0"/>
          <w:sz w:val="32"/>
          <w:szCs w:val="32"/>
        </w:rPr>
      </w:pPr>
    </w:p>
    <w:p>
      <w:pPr>
        <w:rPr>
          <w:rFonts w:ascii="Times New Roman" w:hAnsi="Times New Roman" w:eastAsia="方正仿宋_GBK" w:cs="Times New Roman"/>
          <w:sz w:val="32"/>
          <w:szCs w:val="32"/>
        </w:rPr>
      </w:pPr>
    </w:p>
    <w:p>
      <w:pPr>
        <w:pStyle w:val="2"/>
        <w:rPr>
          <w:rFonts w:ascii="Times New Roman" w:hAnsi="Times New Roman" w:cs="Times New Roman"/>
        </w:rPr>
      </w:pPr>
    </w:p>
    <w:p>
      <w:pPr>
        <w:pStyle w:val="2"/>
        <w:ind w:left="0" w:leftChars="0"/>
        <w:rPr>
          <w:rFonts w:ascii="Times New Roman" w:hAnsi="Times New Roman" w:eastAsia="方正仿宋_GBK" w:cs="Times New Roman"/>
          <w:b w:val="0"/>
          <w:bCs w:val="0"/>
          <w:sz w:val="32"/>
          <w:szCs w:val="32"/>
        </w:rPr>
      </w:pPr>
    </w:p>
    <w:p>
      <w:pPr>
        <w:pStyle w:val="2"/>
        <w:ind w:left="1258" w:leftChars="593" w:hanging="13"/>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项目名称：</w:t>
      </w:r>
      <w:r>
        <w:rPr>
          <w:rFonts w:ascii="Times New Roman" w:hAnsi="Times New Roman" w:eastAsia="方正仿宋_GBK" w:cs="Times New Roman"/>
          <w:b w:val="0"/>
          <w:bCs w:val="0"/>
          <w:sz w:val="24"/>
          <w:u w:val="single"/>
        </w:rPr>
        <w:t xml:space="preserve">                                    </w:t>
      </w:r>
    </w:p>
    <w:p>
      <w:pPr>
        <w:ind w:left="1258" w:leftChars="593" w:hanging="13"/>
        <w:rPr>
          <w:rFonts w:ascii="Times New Roman" w:hAnsi="Times New Roman" w:eastAsia="方正仿宋_GBK" w:cs="Times New Roman"/>
          <w:sz w:val="32"/>
          <w:szCs w:val="32"/>
        </w:rPr>
      </w:pPr>
    </w:p>
    <w:p>
      <w:pPr>
        <w:ind w:left="1258" w:leftChars="593" w:hanging="13"/>
        <w:rPr>
          <w:rFonts w:ascii="Times New Roman" w:hAnsi="Times New Roman" w:cs="Times New Roman"/>
          <w:sz w:val="32"/>
          <w:szCs w:val="32"/>
        </w:rPr>
      </w:pPr>
      <w:r>
        <w:rPr>
          <w:rFonts w:ascii="Times New Roman" w:hAnsi="Times New Roman" w:eastAsia="方正仿宋_GBK" w:cs="Times New Roman"/>
          <w:sz w:val="32"/>
          <w:szCs w:val="32"/>
        </w:rPr>
        <w:t>意向单位：</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32"/>
          <w:szCs w:val="32"/>
        </w:rPr>
        <w:t xml:space="preserve"> （加盖公章）</w:t>
      </w:r>
    </w:p>
    <w:p>
      <w:pPr>
        <w:ind w:left="1258" w:leftChars="593" w:hanging="13"/>
        <w:rPr>
          <w:rFonts w:ascii="Times New Roman" w:hAnsi="Times New Roman" w:eastAsia="方正仿宋_GBK" w:cs="Times New Roman"/>
          <w:sz w:val="32"/>
          <w:szCs w:val="32"/>
        </w:rPr>
      </w:pPr>
    </w:p>
    <w:p>
      <w:pPr>
        <w:ind w:left="1258" w:leftChars="593" w:hanging="13"/>
        <w:jc w:val="left"/>
        <w:rPr>
          <w:rFonts w:ascii="Times New Roman" w:hAnsi="Times New Roman" w:eastAsia="方正仿宋_GBK" w:cs="Times New Roman"/>
          <w:caps/>
          <w:sz w:val="32"/>
          <w:szCs w:val="32"/>
        </w:rPr>
      </w:pPr>
      <w:r>
        <w:rPr>
          <w:rFonts w:ascii="Times New Roman" w:hAnsi="Times New Roman" w:eastAsia="方正仿宋_GBK" w:cs="Times New Roman"/>
          <w:caps/>
          <w:sz w:val="32"/>
          <w:szCs w:val="32"/>
        </w:rPr>
        <w:t>日    期：</w:t>
      </w:r>
      <w:r>
        <w:rPr>
          <w:rFonts w:ascii="Times New Roman" w:hAnsi="Times New Roman" w:eastAsia="方正仿宋_GBK" w:cs="Times New Roman"/>
          <w:caps/>
          <w:sz w:val="32"/>
          <w:szCs w:val="32"/>
          <w:u w:val="single"/>
        </w:rPr>
        <w:t xml:space="preserve">         </w:t>
      </w:r>
      <w:r>
        <w:rPr>
          <w:rFonts w:ascii="Times New Roman" w:hAnsi="Times New Roman" w:eastAsia="方正仿宋_GBK" w:cs="Times New Roman"/>
          <w:caps/>
          <w:sz w:val="32"/>
          <w:szCs w:val="32"/>
        </w:rPr>
        <w:t>年</w:t>
      </w:r>
      <w:r>
        <w:rPr>
          <w:rFonts w:ascii="Times New Roman" w:hAnsi="Times New Roman" w:eastAsia="方正仿宋_GBK" w:cs="Times New Roman"/>
          <w:caps/>
          <w:sz w:val="32"/>
          <w:szCs w:val="32"/>
          <w:u w:val="single"/>
        </w:rPr>
        <w:t xml:space="preserve">      </w:t>
      </w:r>
      <w:r>
        <w:rPr>
          <w:rFonts w:ascii="Times New Roman" w:hAnsi="Times New Roman" w:eastAsia="方正仿宋_GBK" w:cs="Times New Roman"/>
          <w:caps/>
          <w:sz w:val="32"/>
          <w:szCs w:val="32"/>
        </w:rPr>
        <w:t>月</w:t>
      </w:r>
      <w:r>
        <w:rPr>
          <w:rFonts w:ascii="Times New Roman" w:hAnsi="Times New Roman" w:eastAsia="方正仿宋_GBK" w:cs="Times New Roman"/>
          <w:caps/>
          <w:sz w:val="32"/>
          <w:szCs w:val="32"/>
          <w:u w:val="single"/>
        </w:rPr>
        <w:t xml:space="preserve">      </w:t>
      </w:r>
      <w:r>
        <w:rPr>
          <w:rFonts w:ascii="Times New Roman" w:hAnsi="Times New Roman" w:eastAsia="方正仿宋_GBK" w:cs="Times New Roman"/>
          <w:caps/>
          <w:sz w:val="32"/>
          <w:szCs w:val="32"/>
        </w:rPr>
        <w:t>日</w:t>
      </w:r>
    </w:p>
    <w:p>
      <w:pPr>
        <w:rPr>
          <w:rFonts w:ascii="Times New Roman" w:hAnsi="Times New Roman" w:eastAsia="方正仿宋_GBK" w:cs="Times New Roman"/>
          <w:sz w:val="28"/>
          <w:szCs w:val="24"/>
        </w:rPr>
      </w:pPr>
      <w:r>
        <w:rPr>
          <w:rFonts w:ascii="Times New Roman" w:hAnsi="Times New Roman" w:eastAsia="方正仿宋_GBK" w:cs="Times New Roman"/>
          <w:sz w:val="28"/>
          <w:szCs w:val="24"/>
        </w:rPr>
        <w:br w:type="page"/>
      </w:r>
    </w:p>
    <w:p>
      <w:pPr>
        <w:rPr>
          <w:rFonts w:ascii="Times New Roman" w:hAnsi="Times New Roman" w:eastAsia="方正仿宋_GBK" w:cs="Times New Roman"/>
          <w:b/>
          <w:bCs/>
          <w:sz w:val="48"/>
          <w:szCs w:val="48"/>
        </w:rPr>
      </w:pPr>
      <w:r>
        <w:rPr>
          <w:rFonts w:ascii="Times New Roman" w:hAnsi="Times New Roman" w:eastAsia="方正仿宋_GBK" w:cs="Times New Roman"/>
        </w:rPr>
        <w:t xml:space="preserve">                           </w:t>
      </w:r>
      <w:r>
        <w:rPr>
          <w:rFonts w:ascii="Times New Roman" w:hAnsi="Times New Roman" w:eastAsia="方正仿宋_GBK" w:cs="Times New Roman"/>
          <w:b/>
          <w:bCs/>
          <w:sz w:val="48"/>
          <w:szCs w:val="48"/>
        </w:rPr>
        <w:t>报  价  函</w:t>
      </w:r>
    </w:p>
    <w:p>
      <w:pPr>
        <w:spacing w:line="400" w:lineRule="exact"/>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一、项目名称</w:t>
      </w:r>
    </w:p>
    <w:p>
      <w:pPr>
        <w:spacing w:line="400" w:lineRule="exact"/>
        <w:ind w:firstLine="555"/>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重庆化工职业学院2023年度长寿校区绿化景观改造工程</w:t>
      </w:r>
      <w:r>
        <w:rPr>
          <w:rFonts w:ascii="Times New Roman" w:hAnsi="Times New Roman" w:eastAsia="宋体" w:cs="Times New Roman"/>
          <w:sz w:val="24"/>
          <w:szCs w:val="24"/>
        </w:rPr>
        <w:t>设计服务</w:t>
      </w:r>
    </w:p>
    <w:p>
      <w:pPr>
        <w:spacing w:line="400" w:lineRule="exact"/>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二、服务范围</w:t>
      </w:r>
    </w:p>
    <w:p>
      <w:pPr>
        <w:widowControl/>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本项目服务范围为完成本年度</w:t>
      </w:r>
      <w:r>
        <w:rPr>
          <w:rFonts w:hint="eastAsia" w:ascii="Times New Roman" w:hAnsi="Times New Roman" w:eastAsia="宋体" w:cs="Times New Roman"/>
          <w:sz w:val="24"/>
          <w:szCs w:val="24"/>
          <w:lang w:eastAsia="zh-CN"/>
        </w:rPr>
        <w:t>绿化景观</w:t>
      </w:r>
      <w:r>
        <w:rPr>
          <w:rFonts w:ascii="Times New Roman" w:hAnsi="Times New Roman" w:eastAsia="宋体" w:cs="Times New Roman"/>
          <w:sz w:val="24"/>
          <w:szCs w:val="24"/>
        </w:rPr>
        <w:t>工程总投资范围内包含的所有设计内容，包括：现场踏勘、地形测绘、方案设计、初步设计（含概算）、施工图设计等的设计服务工作。</w:t>
      </w:r>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设计服务期限：</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0日历天，其中：现场踏勘</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日历天，方案设计</w:t>
      </w:r>
      <w:r>
        <w:rPr>
          <w:rFonts w:hint="eastAsia" w:ascii="Times New Roman" w:hAnsi="Times New Roman" w:eastAsia="宋体" w:cs="Times New Roman"/>
          <w:sz w:val="24"/>
          <w:szCs w:val="24"/>
          <w:lang w:val="en-US" w:eastAsia="zh-CN"/>
        </w:rPr>
        <w:t>14</w:t>
      </w:r>
      <w:r>
        <w:rPr>
          <w:rFonts w:ascii="Times New Roman" w:hAnsi="Times New Roman" w:eastAsia="宋体" w:cs="Times New Roman"/>
          <w:sz w:val="24"/>
          <w:szCs w:val="24"/>
        </w:rPr>
        <w:t>日历天，施工图设计1</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日历天。</w:t>
      </w:r>
    </w:p>
    <w:p>
      <w:pPr>
        <w:spacing w:line="400" w:lineRule="exact"/>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三、报价</w:t>
      </w:r>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项目设计费计费额按照总投资</w:t>
      </w:r>
      <w:r>
        <w:rPr>
          <w:rFonts w:hint="eastAsia" w:ascii="Times New Roman" w:hAnsi="Times New Roman" w:eastAsia="宋体" w:cs="Times New Roman"/>
          <w:sz w:val="24"/>
          <w:szCs w:val="24"/>
          <w:lang w:val="en-US" w:eastAsia="zh-CN"/>
        </w:rPr>
        <w:t>612</w:t>
      </w:r>
      <w:r>
        <w:rPr>
          <w:rFonts w:ascii="Times New Roman" w:hAnsi="Times New Roman" w:eastAsia="宋体" w:cs="Times New Roman"/>
          <w:sz w:val="24"/>
          <w:szCs w:val="24"/>
        </w:rPr>
        <w:t>万元计取，设计费参照《工程勘察设计收费标准》（2002年修订版本）》规定的标准报价：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4762"/>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rPr>
                <w:rFonts w:hint="default" w:ascii="Times New Roman" w:hAnsi="Times New Roman" w:eastAsia="宋体" w:cs="Times New Roman"/>
                <w:b w:val="0"/>
                <w:bCs w:val="0"/>
                <w:sz w:val="24"/>
                <w:szCs w:val="28"/>
                <w:lang w:val="en-US" w:eastAsia="zh-CN"/>
              </w:rPr>
            </w:pPr>
            <w:r>
              <w:rPr>
                <w:rFonts w:hint="default" w:ascii="Times New Roman" w:hAnsi="Times New Roman" w:eastAsia="宋体" w:cs="Times New Roman"/>
                <w:b w:val="0"/>
                <w:bCs w:val="0"/>
                <w:sz w:val="24"/>
                <w:szCs w:val="28"/>
                <w:lang w:val="en-US" w:eastAsia="zh-CN"/>
              </w:rPr>
              <w:t>序号</w:t>
            </w:r>
          </w:p>
        </w:tc>
        <w:tc>
          <w:tcPr>
            <w:tcW w:w="4762"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rPr>
                <w:rFonts w:hint="default" w:ascii="Times New Roman" w:hAnsi="Times New Roman" w:eastAsia="宋体" w:cs="Times New Roman"/>
                <w:b w:val="0"/>
                <w:bCs w:val="0"/>
                <w:sz w:val="24"/>
                <w:szCs w:val="28"/>
                <w:lang w:val="en-US" w:eastAsia="zh-CN"/>
              </w:rPr>
            </w:pPr>
            <w:r>
              <w:rPr>
                <w:rFonts w:hint="default" w:ascii="Times New Roman" w:hAnsi="Times New Roman" w:eastAsia="宋体" w:cs="Times New Roman"/>
                <w:b w:val="0"/>
                <w:bCs w:val="0"/>
                <w:sz w:val="24"/>
                <w:szCs w:val="28"/>
                <w:lang w:val="en-US" w:eastAsia="zh-CN"/>
              </w:rPr>
              <w:t>服务内容</w:t>
            </w:r>
          </w:p>
        </w:tc>
        <w:tc>
          <w:tcPr>
            <w:tcW w:w="3478"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rPr>
                <w:rFonts w:hint="default" w:ascii="Times New Roman" w:hAnsi="Times New Roman" w:eastAsia="宋体" w:cs="Times New Roman"/>
                <w:b w:val="0"/>
                <w:bCs w:val="0"/>
                <w:sz w:val="24"/>
                <w:szCs w:val="28"/>
                <w:lang w:val="en-US" w:eastAsia="zh-CN"/>
              </w:rPr>
            </w:pPr>
            <w:r>
              <w:rPr>
                <w:rFonts w:hint="default" w:ascii="Times New Roman" w:hAnsi="Times New Roman" w:eastAsia="宋体" w:cs="Times New Roman"/>
                <w:b w:val="0"/>
                <w:bCs w:val="0"/>
                <w:sz w:val="24"/>
                <w:szCs w:val="28"/>
                <w:lang w:val="en-US" w:eastAsia="zh-CN"/>
              </w:rPr>
              <w:t>报价</w:t>
            </w:r>
            <w:r>
              <w:rPr>
                <w:rFonts w:hint="eastAsia" w:ascii="Times New Roman" w:hAnsi="Times New Roman" w:eastAsia="宋体" w:cs="Times New Roman"/>
                <w:b w:val="0"/>
                <w:bCs w:val="0"/>
                <w:sz w:val="24"/>
                <w:szCs w:val="28"/>
                <w:lang w:val="en-US" w:eastAsia="zh-CN"/>
              </w:rPr>
              <w:t>及</w:t>
            </w:r>
            <w:r>
              <w:rPr>
                <w:rFonts w:hint="default" w:ascii="Times New Roman" w:hAnsi="Times New Roman" w:eastAsia="宋体" w:cs="Times New Roman"/>
                <w:b w:val="0"/>
                <w:bCs w:val="0"/>
                <w:sz w:val="24"/>
                <w:szCs w:val="28"/>
                <w:lang w:val="en-US" w:eastAsia="zh-CN"/>
              </w:rPr>
              <w:t>收费率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rPr>
                <w:rFonts w:hint="default" w:ascii="Times New Roman" w:hAnsi="Times New Roman" w:eastAsia="宋体" w:cs="Times New Roman"/>
                <w:b w:val="0"/>
                <w:bCs w:val="0"/>
                <w:sz w:val="24"/>
                <w:szCs w:val="28"/>
                <w:lang w:val="en-US" w:eastAsia="zh-CN"/>
              </w:rPr>
            </w:pPr>
            <w:r>
              <w:rPr>
                <w:rFonts w:hint="default" w:ascii="Times New Roman" w:hAnsi="Times New Roman" w:eastAsia="宋体" w:cs="Times New Roman"/>
                <w:b w:val="0"/>
                <w:bCs w:val="0"/>
                <w:sz w:val="24"/>
                <w:szCs w:val="28"/>
                <w:lang w:val="en-US" w:eastAsia="zh-CN"/>
              </w:rPr>
              <w:t>1</w:t>
            </w:r>
          </w:p>
        </w:tc>
        <w:tc>
          <w:tcPr>
            <w:tcW w:w="4762"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default" w:ascii="Times New Roman" w:hAnsi="Times New Roman" w:eastAsia="宋体" w:cs="Times New Roman"/>
                <w:b w:val="0"/>
                <w:bCs w:val="0"/>
                <w:caps/>
                <w:kern w:val="2"/>
                <w:sz w:val="24"/>
                <w:szCs w:val="28"/>
                <w:lang w:val="en-US" w:eastAsia="zh-CN" w:bidi="ar-SA"/>
              </w:rPr>
            </w:pPr>
            <w:r>
              <w:rPr>
                <w:rFonts w:hint="eastAsia" w:ascii="Times New Roman" w:hAnsi="Times New Roman" w:eastAsia="宋体" w:cs="Times New Roman"/>
                <w:b w:val="0"/>
                <w:bCs w:val="0"/>
                <w:sz w:val="24"/>
                <w:szCs w:val="28"/>
                <w:lang w:val="en-US" w:eastAsia="zh-CN"/>
              </w:rPr>
              <w:t>（1）项目概况：</w:t>
            </w:r>
            <w:r>
              <w:rPr>
                <w:rFonts w:hint="default" w:ascii="Times New Roman" w:hAnsi="Times New Roman" w:eastAsia="宋体" w:cs="Times New Roman"/>
                <w:b w:val="0"/>
                <w:bCs w:val="0"/>
                <w:sz w:val="24"/>
                <w:szCs w:val="28"/>
                <w:lang w:val="en-US" w:eastAsia="zh-CN"/>
              </w:rPr>
              <w:t>四公寓旁小卖部后侧（桃李坡）</w:t>
            </w:r>
            <w:r>
              <w:rPr>
                <w:rFonts w:hint="eastAsia" w:ascii="Times New Roman" w:hAnsi="Times New Roman" w:eastAsia="宋体" w:cs="Times New Roman"/>
                <w:b w:val="0"/>
                <w:bCs w:val="0"/>
                <w:sz w:val="24"/>
                <w:szCs w:val="28"/>
                <w:lang w:val="en-US" w:eastAsia="zh-CN"/>
              </w:rPr>
              <w:t>绿化景观</w:t>
            </w:r>
            <w:r>
              <w:rPr>
                <w:rFonts w:hint="default" w:ascii="Times New Roman" w:hAnsi="Times New Roman" w:eastAsia="宋体" w:cs="Times New Roman"/>
                <w:b w:val="0"/>
                <w:bCs w:val="0"/>
                <w:sz w:val="24"/>
                <w:szCs w:val="28"/>
                <w:lang w:val="en-US" w:eastAsia="zh-CN"/>
              </w:rPr>
              <w:t>改造</w:t>
            </w:r>
            <w:r>
              <w:rPr>
                <w:rFonts w:hint="eastAsia" w:ascii="Times New Roman" w:hAnsi="Times New Roman" w:eastAsia="宋体" w:cs="Times New Roman"/>
                <w:b w:val="0"/>
                <w:bCs w:val="0"/>
                <w:sz w:val="24"/>
                <w:szCs w:val="28"/>
                <w:lang w:val="en-US" w:eastAsia="zh-CN"/>
              </w:rPr>
              <w:t>及景观边坡的设计，</w:t>
            </w:r>
            <w:r>
              <w:rPr>
                <w:rFonts w:hint="default" w:ascii="Times New Roman" w:hAnsi="Times New Roman" w:eastAsia="宋体" w:cs="Times New Roman"/>
                <w:b w:val="0"/>
                <w:bCs w:val="0"/>
                <w:sz w:val="24"/>
                <w:szCs w:val="28"/>
                <w:lang w:val="en-US" w:eastAsia="zh-CN"/>
              </w:rPr>
              <w:t>面积约为：</w:t>
            </w:r>
            <w:r>
              <w:rPr>
                <w:rFonts w:hint="eastAsia" w:ascii="Times New Roman" w:hAnsi="Times New Roman" w:eastAsia="宋体" w:cs="Times New Roman"/>
                <w:b w:val="0"/>
                <w:bCs w:val="0"/>
                <w:sz w:val="24"/>
                <w:szCs w:val="28"/>
                <w:lang w:val="en-US" w:eastAsia="zh-CN"/>
              </w:rPr>
              <w:t>11000</w:t>
            </w:r>
            <w:r>
              <w:rPr>
                <w:rFonts w:hint="default" w:ascii="Times New Roman" w:hAnsi="Times New Roman" w:eastAsia="宋体" w:cs="Times New Roman"/>
                <w:b w:val="0"/>
                <w:bCs w:val="0"/>
                <w:sz w:val="24"/>
                <w:szCs w:val="28"/>
                <w:lang w:val="en-US" w:eastAsia="zh-CN"/>
              </w:rPr>
              <w:t>㎡</w:t>
            </w:r>
            <w:r>
              <w:rPr>
                <w:rFonts w:hint="eastAsia" w:ascii="Times New Roman" w:hAnsi="Times New Roman" w:eastAsia="宋体" w:cs="Times New Roman"/>
                <w:b w:val="0"/>
                <w:bCs w:val="0"/>
                <w:sz w:val="24"/>
                <w:szCs w:val="28"/>
                <w:highlight w:val="none"/>
                <w:lang w:val="en-US" w:eastAsia="zh-CN"/>
              </w:rPr>
              <w:t>，</w:t>
            </w:r>
            <w:r>
              <w:rPr>
                <w:rFonts w:hint="default" w:ascii="Times New Roman" w:hAnsi="Times New Roman" w:eastAsia="宋体" w:cs="Times New Roman"/>
                <w:b w:val="0"/>
                <w:bCs w:val="0"/>
                <w:sz w:val="24"/>
                <w:szCs w:val="28"/>
                <w:highlight w:val="none"/>
                <w:lang w:val="en-US" w:eastAsia="zh-CN"/>
              </w:rPr>
              <w:t>投资约</w:t>
            </w:r>
            <w:r>
              <w:rPr>
                <w:rFonts w:hint="eastAsia" w:ascii="Times New Roman" w:hAnsi="Times New Roman" w:eastAsia="宋体" w:cs="Times New Roman"/>
                <w:b w:val="0"/>
                <w:bCs w:val="0"/>
                <w:sz w:val="24"/>
                <w:szCs w:val="28"/>
                <w:highlight w:val="none"/>
                <w:lang w:val="en-US" w:eastAsia="zh-CN"/>
              </w:rPr>
              <w:t>250</w:t>
            </w:r>
            <w:r>
              <w:rPr>
                <w:rFonts w:hint="default" w:ascii="Times New Roman" w:hAnsi="Times New Roman" w:eastAsia="宋体" w:cs="Times New Roman"/>
                <w:b w:val="0"/>
                <w:bCs w:val="0"/>
                <w:sz w:val="24"/>
                <w:szCs w:val="28"/>
                <w:highlight w:val="none"/>
                <w:lang w:val="en-US" w:eastAsia="zh-CN"/>
              </w:rPr>
              <w:t>万元</w:t>
            </w:r>
            <w:r>
              <w:rPr>
                <w:rFonts w:hint="eastAsia" w:ascii="Times New Roman" w:hAnsi="Times New Roman" w:eastAsia="宋体" w:cs="Times New Roman"/>
                <w:b w:val="0"/>
                <w:bCs w:val="0"/>
                <w:sz w:val="24"/>
                <w:szCs w:val="28"/>
                <w:highlight w:val="none"/>
                <w:lang w:val="en-US" w:eastAsia="zh-CN"/>
              </w:rPr>
              <w:t>。（2）</w:t>
            </w:r>
            <w:r>
              <w:rPr>
                <w:rFonts w:hint="default" w:ascii="Times New Roman" w:hAnsi="Times New Roman" w:eastAsia="宋体" w:cs="Times New Roman"/>
                <w:b w:val="0"/>
                <w:bCs w:val="0"/>
                <w:sz w:val="24"/>
                <w:szCs w:val="28"/>
                <w:lang w:val="en-US" w:eastAsia="zh-CN"/>
              </w:rPr>
              <w:t>设计任务主要包括现场踏勘、地形测绘、方案设计、初步设计（含概算）、施工图设计等工作</w:t>
            </w:r>
            <w:r>
              <w:rPr>
                <w:rFonts w:hint="eastAsia" w:ascii="Times New Roman" w:hAnsi="Times New Roman" w:eastAsia="宋体" w:cs="Times New Roman"/>
                <w:b w:val="0"/>
                <w:bCs w:val="0"/>
                <w:sz w:val="24"/>
                <w:szCs w:val="28"/>
                <w:lang w:val="en-US" w:eastAsia="zh-CN"/>
              </w:rPr>
              <w:t>。</w:t>
            </w:r>
          </w:p>
        </w:tc>
        <w:tc>
          <w:tcPr>
            <w:tcW w:w="3478"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default" w:ascii="Times New Roman" w:hAnsi="Times New Roman" w:eastAsia="宋体" w:cs="Times New Roman"/>
                <w:b w:val="0"/>
                <w:bCs w:val="0"/>
                <w:caps/>
                <w:kern w:val="2"/>
                <w:sz w:val="24"/>
                <w:szCs w:val="28"/>
                <w:lang w:val="en-US" w:eastAsia="zh-CN" w:bidi="ar-SA"/>
              </w:rPr>
            </w:pPr>
            <w:r>
              <w:rPr>
                <w:rFonts w:hint="default" w:ascii="Times New Roman" w:hAnsi="Times New Roman" w:eastAsia="宋体" w:cs="Times New Roman"/>
                <w:b w:val="0"/>
                <w:bCs w:val="0"/>
                <w:sz w:val="24"/>
                <w:szCs w:val="28"/>
                <w:lang w:val="en-US" w:eastAsia="zh-CN"/>
              </w:rPr>
              <w:t>报价（人民币）</w:t>
            </w:r>
            <w:r>
              <w:rPr>
                <w:rFonts w:hint="default" w:ascii="Times New Roman" w:hAnsi="Times New Roman" w:eastAsia="宋体" w:cs="Times New Roman"/>
                <w:b w:val="0"/>
                <w:bCs w:val="0"/>
                <w:sz w:val="24"/>
                <w:szCs w:val="28"/>
                <w:u w:val="single"/>
                <w:lang w:val="en-US" w:eastAsia="zh-CN"/>
              </w:rPr>
              <w:t xml:space="preserve">          </w:t>
            </w:r>
            <w:r>
              <w:rPr>
                <w:rFonts w:hint="default" w:ascii="Times New Roman" w:hAnsi="Times New Roman" w:eastAsia="宋体" w:cs="Times New Roman"/>
                <w:b w:val="0"/>
                <w:bCs w:val="0"/>
                <w:sz w:val="24"/>
                <w:szCs w:val="28"/>
                <w:lang w:val="en-US" w:eastAsia="zh-CN"/>
              </w:rPr>
              <w:t xml:space="preserve"> 元，收费率</w:t>
            </w:r>
            <w:r>
              <w:rPr>
                <w:rFonts w:hint="default" w:ascii="Times New Roman" w:hAnsi="Times New Roman" w:eastAsia="宋体" w:cs="Times New Roman"/>
                <w:b w:val="0"/>
                <w:bCs w:val="0"/>
                <w:sz w:val="24"/>
                <w:szCs w:val="28"/>
                <w:u w:val="single"/>
                <w:lang w:val="en-US" w:eastAsia="zh-CN"/>
              </w:rPr>
              <w:t xml:space="preserve">    </w:t>
            </w:r>
            <w:r>
              <w:rPr>
                <w:rFonts w:hint="default" w:ascii="Times New Roman" w:hAnsi="Times New Roman" w:eastAsia="宋体" w:cs="Times New Roman"/>
                <w:b w:val="0"/>
                <w:bCs w:val="0"/>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center"/>
              <w:textAlignment w:val="auto"/>
              <w:rPr>
                <w:rFonts w:hint="default" w:ascii="Times New Roman" w:hAnsi="Times New Roman" w:eastAsia="宋体" w:cs="Times New Roman"/>
                <w:b w:val="0"/>
                <w:bCs w:val="0"/>
                <w:sz w:val="24"/>
                <w:szCs w:val="28"/>
                <w:lang w:val="en-US" w:eastAsia="zh-CN"/>
              </w:rPr>
            </w:pPr>
            <w:r>
              <w:rPr>
                <w:rFonts w:hint="default" w:ascii="Times New Roman" w:hAnsi="Times New Roman" w:eastAsia="宋体" w:cs="Times New Roman"/>
                <w:b w:val="0"/>
                <w:bCs w:val="0"/>
                <w:sz w:val="24"/>
                <w:szCs w:val="28"/>
                <w:lang w:val="en-US" w:eastAsia="zh-CN"/>
              </w:rPr>
              <w:t>2</w:t>
            </w:r>
          </w:p>
        </w:tc>
        <w:tc>
          <w:tcPr>
            <w:tcW w:w="4762"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default" w:ascii="Times New Roman" w:hAnsi="Times New Roman" w:eastAsia="宋体" w:cs="Times New Roman"/>
                <w:b w:val="0"/>
                <w:bCs w:val="0"/>
                <w:caps/>
                <w:kern w:val="2"/>
                <w:sz w:val="24"/>
                <w:szCs w:val="28"/>
                <w:lang w:val="en-US" w:eastAsia="zh-CN" w:bidi="ar-SA"/>
              </w:rPr>
            </w:pPr>
            <w:r>
              <w:rPr>
                <w:rFonts w:hint="eastAsia" w:ascii="Times New Roman" w:hAnsi="Times New Roman" w:eastAsia="宋体" w:cs="Times New Roman"/>
                <w:b w:val="0"/>
                <w:bCs w:val="0"/>
                <w:sz w:val="24"/>
                <w:szCs w:val="28"/>
                <w:lang w:val="en-US" w:eastAsia="zh-CN"/>
              </w:rPr>
              <w:t>（1）项目概况：</w:t>
            </w:r>
            <w:r>
              <w:rPr>
                <w:rFonts w:hint="default" w:ascii="Times New Roman" w:hAnsi="Times New Roman" w:eastAsia="宋体" w:cs="Times New Roman"/>
                <w:b w:val="0"/>
                <w:bCs w:val="0"/>
                <w:sz w:val="24"/>
                <w:szCs w:val="28"/>
                <w:lang w:val="en-US" w:eastAsia="zh-CN"/>
              </w:rPr>
              <w:t>光华广场周边水体治理改造，</w:t>
            </w:r>
            <w:r>
              <w:rPr>
                <w:rFonts w:hint="eastAsia" w:ascii="Times New Roman" w:hAnsi="Times New Roman" w:eastAsia="宋体" w:cs="Times New Roman"/>
                <w:b w:val="0"/>
                <w:bCs w:val="0"/>
                <w:sz w:val="24"/>
                <w:szCs w:val="28"/>
                <w:lang w:val="en-US" w:eastAsia="zh-CN"/>
              </w:rPr>
              <w:t>水体驳岸长约295米</w:t>
            </w:r>
            <w:r>
              <w:rPr>
                <w:rFonts w:hint="default" w:ascii="Times New Roman" w:hAnsi="Times New Roman" w:eastAsia="宋体" w:cs="Times New Roman"/>
                <w:b w:val="0"/>
                <w:bCs w:val="0"/>
                <w:sz w:val="24"/>
                <w:szCs w:val="28"/>
                <w:lang w:val="en-US" w:eastAsia="zh-CN"/>
              </w:rPr>
              <w:t>；第一教学楼旁停车</w:t>
            </w:r>
            <w:r>
              <w:rPr>
                <w:rFonts w:hint="eastAsia" w:ascii="Times New Roman" w:hAnsi="Times New Roman" w:eastAsia="宋体" w:cs="Times New Roman"/>
                <w:b w:val="0"/>
                <w:bCs w:val="0"/>
                <w:sz w:val="24"/>
                <w:szCs w:val="28"/>
                <w:lang w:val="en-US" w:eastAsia="zh-CN"/>
              </w:rPr>
              <w:t>场景观遮阳棚设计</w:t>
            </w:r>
            <w:r>
              <w:rPr>
                <w:rFonts w:hint="default" w:ascii="Times New Roman" w:hAnsi="Times New Roman" w:eastAsia="宋体" w:cs="Times New Roman"/>
                <w:b w:val="0"/>
                <w:bCs w:val="0"/>
                <w:sz w:val="24"/>
                <w:szCs w:val="28"/>
                <w:lang w:val="en-US" w:eastAsia="zh-CN"/>
              </w:rPr>
              <w:t>，</w:t>
            </w:r>
            <w:r>
              <w:rPr>
                <w:rFonts w:hint="eastAsia" w:ascii="Times New Roman" w:hAnsi="Times New Roman" w:eastAsia="宋体" w:cs="Times New Roman"/>
                <w:b w:val="0"/>
                <w:bCs w:val="0"/>
                <w:sz w:val="24"/>
                <w:szCs w:val="28"/>
                <w:lang w:val="en-US" w:eastAsia="zh-CN"/>
              </w:rPr>
              <w:t>长度约125米</w:t>
            </w:r>
            <w:r>
              <w:rPr>
                <w:rFonts w:hint="default" w:ascii="Times New Roman" w:hAnsi="Times New Roman" w:eastAsia="宋体" w:cs="Times New Roman"/>
                <w:b w:val="0"/>
                <w:bCs w:val="0"/>
                <w:sz w:val="24"/>
                <w:szCs w:val="28"/>
                <w:lang w:val="en-US" w:eastAsia="zh-CN"/>
              </w:rPr>
              <w:t>；运动场北侧、运动场至综合楼、三公寓至综合楼车行道改造，</w:t>
            </w:r>
            <w:r>
              <w:rPr>
                <w:rFonts w:hint="eastAsia" w:ascii="Times New Roman" w:hAnsi="Times New Roman" w:eastAsia="宋体" w:cs="Times New Roman"/>
                <w:b w:val="0"/>
                <w:bCs w:val="0"/>
                <w:sz w:val="24"/>
                <w:szCs w:val="28"/>
                <w:lang w:val="en-US" w:eastAsia="zh-CN"/>
              </w:rPr>
              <w:t>长约630米，路宽约7米</w:t>
            </w:r>
            <w:r>
              <w:rPr>
                <w:rFonts w:hint="default" w:ascii="Times New Roman" w:hAnsi="Times New Roman" w:eastAsia="宋体" w:cs="Times New Roman"/>
                <w:b w:val="0"/>
                <w:bCs w:val="0"/>
                <w:sz w:val="24"/>
                <w:szCs w:val="28"/>
                <w:lang w:val="en-US" w:eastAsia="zh-CN"/>
              </w:rPr>
              <w:t>；食堂前消防通道面层改造，</w:t>
            </w:r>
            <w:r>
              <w:rPr>
                <w:rFonts w:hint="eastAsia" w:ascii="Times New Roman" w:hAnsi="Times New Roman" w:eastAsia="宋体" w:cs="Times New Roman"/>
                <w:b w:val="0"/>
                <w:bCs w:val="0"/>
                <w:sz w:val="24"/>
                <w:szCs w:val="28"/>
                <w:lang w:val="en-US" w:eastAsia="zh-CN"/>
              </w:rPr>
              <w:t>长度约160米，路宽约6米</w:t>
            </w:r>
            <w:r>
              <w:rPr>
                <w:rFonts w:hint="default" w:ascii="Times New Roman" w:hAnsi="Times New Roman" w:eastAsia="宋体" w:cs="Times New Roman"/>
                <w:b w:val="0"/>
                <w:bCs w:val="0"/>
                <w:sz w:val="24"/>
                <w:szCs w:val="28"/>
                <w:lang w:val="en-US" w:eastAsia="zh-CN"/>
              </w:rPr>
              <w:t>；校园边界围墙栏栅改造</w:t>
            </w:r>
            <w:r>
              <w:rPr>
                <w:rFonts w:hint="eastAsia" w:ascii="Times New Roman" w:hAnsi="Times New Roman" w:eastAsia="宋体" w:cs="Times New Roman"/>
                <w:b w:val="0"/>
                <w:bCs w:val="0"/>
                <w:sz w:val="24"/>
                <w:szCs w:val="28"/>
                <w:lang w:val="en-US" w:eastAsia="zh-CN"/>
              </w:rPr>
              <w:t>，长度约800米；</w:t>
            </w:r>
            <w:r>
              <w:rPr>
                <w:rFonts w:hint="default" w:ascii="Times New Roman" w:hAnsi="Times New Roman" w:eastAsia="宋体" w:cs="Times New Roman"/>
                <w:b w:val="0"/>
                <w:bCs w:val="0"/>
                <w:sz w:val="24"/>
                <w:szCs w:val="28"/>
                <w:lang w:val="en-US" w:eastAsia="zh-CN"/>
              </w:rPr>
              <w:t>校园绿地灌溉、照明系统改造、部分绿化区域座椅、廊架采购安装</w:t>
            </w:r>
            <w:r>
              <w:rPr>
                <w:rFonts w:hint="eastAsia" w:ascii="Times New Roman" w:hAnsi="Times New Roman" w:eastAsia="宋体" w:cs="Times New Roman"/>
                <w:b w:val="0"/>
                <w:bCs w:val="0"/>
                <w:sz w:val="24"/>
                <w:szCs w:val="28"/>
                <w:lang w:val="en-US" w:eastAsia="zh-CN"/>
              </w:rPr>
              <w:t>；</w:t>
            </w:r>
            <w:r>
              <w:rPr>
                <w:rFonts w:hint="default" w:ascii="Times New Roman" w:hAnsi="Times New Roman" w:eastAsia="宋体" w:cs="Times New Roman"/>
                <w:b w:val="0"/>
                <w:bCs w:val="0"/>
                <w:sz w:val="24"/>
                <w:szCs w:val="28"/>
                <w:lang w:val="en-US" w:eastAsia="zh-CN"/>
              </w:rPr>
              <w:t>校园复合水篦子更换为花岗岩水篦子（教学楼、综合楼、第一实训楼、第二实训楼、创业园等），室外铺装等日常环境维修项目等</w:t>
            </w:r>
            <w:r>
              <w:rPr>
                <w:rFonts w:hint="eastAsia" w:ascii="Times New Roman" w:hAnsi="Times New Roman" w:eastAsia="宋体" w:cs="Times New Roman"/>
                <w:b w:val="0"/>
                <w:bCs w:val="0"/>
                <w:sz w:val="24"/>
                <w:szCs w:val="28"/>
                <w:lang w:val="en-US" w:eastAsia="zh-CN"/>
              </w:rPr>
              <w:t>；</w:t>
            </w:r>
            <w:r>
              <w:rPr>
                <w:rFonts w:hint="default" w:ascii="Times New Roman" w:hAnsi="Times New Roman" w:eastAsia="宋体" w:cs="Times New Roman"/>
                <w:b w:val="0"/>
                <w:bCs w:val="0"/>
                <w:sz w:val="24"/>
                <w:szCs w:val="28"/>
                <w:highlight w:val="none"/>
                <w:lang w:val="en-US" w:eastAsia="zh-CN"/>
              </w:rPr>
              <w:t>投资约</w:t>
            </w:r>
            <w:r>
              <w:rPr>
                <w:rFonts w:hint="eastAsia" w:ascii="Times New Roman" w:hAnsi="Times New Roman" w:eastAsia="宋体" w:cs="Times New Roman"/>
                <w:b w:val="0"/>
                <w:bCs w:val="0"/>
                <w:sz w:val="24"/>
                <w:szCs w:val="28"/>
                <w:highlight w:val="none"/>
                <w:lang w:val="en-US" w:eastAsia="zh-CN"/>
              </w:rPr>
              <w:t>362</w:t>
            </w:r>
            <w:r>
              <w:rPr>
                <w:rFonts w:hint="default" w:ascii="Times New Roman" w:hAnsi="Times New Roman" w:eastAsia="宋体" w:cs="Times New Roman"/>
                <w:b w:val="0"/>
                <w:bCs w:val="0"/>
                <w:sz w:val="24"/>
                <w:szCs w:val="28"/>
                <w:highlight w:val="none"/>
                <w:lang w:val="en-US" w:eastAsia="zh-CN"/>
              </w:rPr>
              <w:t>万元</w:t>
            </w:r>
            <w:r>
              <w:rPr>
                <w:rFonts w:hint="eastAsia" w:ascii="Times New Roman" w:hAnsi="Times New Roman" w:eastAsia="宋体" w:cs="Times New Roman"/>
                <w:b w:val="0"/>
                <w:bCs w:val="0"/>
                <w:sz w:val="24"/>
                <w:szCs w:val="28"/>
                <w:lang w:val="en-US" w:eastAsia="zh-CN"/>
              </w:rPr>
              <w:t>。（2）</w:t>
            </w:r>
            <w:r>
              <w:rPr>
                <w:rFonts w:hint="default" w:ascii="Times New Roman" w:hAnsi="Times New Roman" w:eastAsia="宋体" w:cs="Times New Roman"/>
                <w:b w:val="0"/>
                <w:bCs w:val="0"/>
                <w:sz w:val="24"/>
                <w:szCs w:val="28"/>
                <w:lang w:val="en-US" w:eastAsia="zh-CN"/>
              </w:rPr>
              <w:t>设计任务主要包括现场踏勘、初步设计（含概算）、施工图设计等工作</w:t>
            </w:r>
            <w:r>
              <w:rPr>
                <w:rFonts w:hint="eastAsia" w:ascii="Times New Roman" w:hAnsi="Times New Roman" w:eastAsia="宋体" w:cs="Times New Roman"/>
                <w:b w:val="0"/>
                <w:bCs w:val="0"/>
                <w:sz w:val="24"/>
                <w:szCs w:val="28"/>
                <w:lang w:val="en-US" w:eastAsia="zh-CN"/>
              </w:rPr>
              <w:t>。</w:t>
            </w:r>
          </w:p>
        </w:tc>
        <w:tc>
          <w:tcPr>
            <w:tcW w:w="3478"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default" w:ascii="Times New Roman" w:hAnsi="Times New Roman" w:eastAsia="宋体" w:cs="Times New Roman"/>
                <w:b w:val="0"/>
                <w:bCs w:val="0"/>
                <w:caps/>
                <w:kern w:val="2"/>
                <w:sz w:val="24"/>
                <w:szCs w:val="28"/>
                <w:lang w:val="en-US" w:eastAsia="zh-CN" w:bidi="ar-SA"/>
              </w:rPr>
            </w:pPr>
            <w:r>
              <w:rPr>
                <w:rFonts w:hint="default" w:ascii="Times New Roman" w:hAnsi="Times New Roman" w:eastAsia="宋体" w:cs="Times New Roman"/>
                <w:b w:val="0"/>
                <w:bCs w:val="0"/>
                <w:sz w:val="24"/>
                <w:szCs w:val="28"/>
                <w:lang w:val="en-US" w:eastAsia="zh-CN"/>
              </w:rPr>
              <w:t>报价（人民币）</w:t>
            </w:r>
            <w:r>
              <w:rPr>
                <w:rFonts w:hint="default" w:ascii="Times New Roman" w:hAnsi="Times New Roman" w:eastAsia="宋体" w:cs="Times New Roman"/>
                <w:b w:val="0"/>
                <w:bCs w:val="0"/>
                <w:sz w:val="24"/>
                <w:szCs w:val="28"/>
                <w:u w:val="single"/>
                <w:lang w:val="en-US" w:eastAsia="zh-CN"/>
              </w:rPr>
              <w:t xml:space="preserve">          </w:t>
            </w:r>
            <w:r>
              <w:rPr>
                <w:rFonts w:hint="default" w:ascii="Times New Roman" w:hAnsi="Times New Roman" w:eastAsia="宋体" w:cs="Times New Roman"/>
                <w:b w:val="0"/>
                <w:bCs w:val="0"/>
                <w:sz w:val="24"/>
                <w:szCs w:val="28"/>
                <w:lang w:val="en-US" w:eastAsia="zh-CN"/>
              </w:rPr>
              <w:t xml:space="preserve"> 元，收费率</w:t>
            </w:r>
            <w:r>
              <w:rPr>
                <w:rFonts w:hint="default" w:ascii="Times New Roman" w:hAnsi="Times New Roman" w:eastAsia="宋体" w:cs="Times New Roman"/>
                <w:b w:val="0"/>
                <w:bCs w:val="0"/>
                <w:sz w:val="24"/>
                <w:szCs w:val="28"/>
                <w:u w:val="single"/>
                <w:lang w:val="en-US" w:eastAsia="zh-CN"/>
              </w:rPr>
              <w:t xml:space="preserve">    </w:t>
            </w:r>
            <w:r>
              <w:rPr>
                <w:rFonts w:hint="default" w:ascii="Times New Roman" w:hAnsi="Times New Roman" w:eastAsia="宋体" w:cs="Times New Roman"/>
                <w:b w:val="0"/>
                <w:bCs w:val="0"/>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9" w:type="dxa"/>
            <w:gridSpan w:val="2"/>
            <w:vAlign w:val="center"/>
          </w:tcPr>
          <w:p>
            <w:pPr>
              <w:pStyle w:val="3"/>
              <w:bidi w:val="0"/>
              <w:ind w:firstLine="1920" w:firstLineChars="800"/>
              <w:rPr>
                <w:rFonts w:hint="default"/>
                <w:lang w:val="en-US" w:eastAsia="zh-CN"/>
              </w:rPr>
            </w:pPr>
            <w:r>
              <w:rPr>
                <w:rFonts w:hint="default" w:ascii="Times New Roman" w:hAnsi="Times New Roman" w:eastAsia="宋体" w:cs="Times New Roman"/>
                <w:b w:val="0"/>
                <w:bCs w:val="0"/>
                <w:caps/>
                <w:kern w:val="2"/>
                <w:sz w:val="24"/>
                <w:szCs w:val="28"/>
                <w:lang w:val="en-US" w:eastAsia="zh-CN" w:bidi="ar-SA"/>
              </w:rPr>
              <w:t>合计</w:t>
            </w:r>
            <w:r>
              <w:rPr>
                <w:rFonts w:hint="eastAsia" w:ascii="Times New Roman" w:hAnsi="Times New Roman" w:eastAsia="宋体" w:cs="Times New Roman"/>
                <w:b w:val="0"/>
                <w:bCs w:val="0"/>
                <w:caps/>
                <w:kern w:val="2"/>
                <w:sz w:val="24"/>
                <w:szCs w:val="28"/>
                <w:lang w:val="en-US" w:eastAsia="zh-CN" w:bidi="ar-SA"/>
              </w:rPr>
              <w:t>：</w:t>
            </w:r>
          </w:p>
        </w:tc>
        <w:tc>
          <w:tcPr>
            <w:tcW w:w="3478" w:type="dxa"/>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jc w:val="left"/>
              <w:textAlignment w:val="auto"/>
              <w:rPr>
                <w:rFonts w:hint="default" w:ascii="Times New Roman" w:hAnsi="Times New Roman" w:eastAsia="宋体" w:cs="Times New Roman"/>
                <w:b w:val="0"/>
                <w:bCs w:val="0"/>
                <w:sz w:val="24"/>
                <w:szCs w:val="28"/>
                <w:lang w:val="en-US" w:eastAsia="zh-CN"/>
              </w:rPr>
            </w:pPr>
            <w:r>
              <w:rPr>
                <w:rFonts w:hint="default" w:ascii="Times New Roman" w:hAnsi="Times New Roman" w:eastAsia="宋体" w:cs="Times New Roman"/>
                <w:b w:val="0"/>
                <w:bCs w:val="0"/>
                <w:sz w:val="24"/>
                <w:szCs w:val="28"/>
                <w:lang w:val="en-US" w:eastAsia="zh-CN"/>
              </w:rPr>
              <w:t>总价（人民币）</w:t>
            </w:r>
            <w:r>
              <w:rPr>
                <w:rFonts w:hint="default" w:ascii="Times New Roman" w:hAnsi="Times New Roman" w:eastAsia="宋体" w:cs="Times New Roman"/>
                <w:b w:val="0"/>
                <w:bCs w:val="0"/>
                <w:sz w:val="24"/>
                <w:szCs w:val="28"/>
                <w:u w:val="single"/>
                <w:lang w:val="en-US" w:eastAsia="zh-CN"/>
              </w:rPr>
              <w:t xml:space="preserve">          </w:t>
            </w:r>
            <w:r>
              <w:rPr>
                <w:rFonts w:hint="default" w:ascii="Times New Roman" w:hAnsi="Times New Roman" w:eastAsia="宋体" w:cs="Times New Roman"/>
                <w:b w:val="0"/>
                <w:bCs w:val="0"/>
                <w:sz w:val="24"/>
                <w:szCs w:val="28"/>
                <w:lang w:val="en-US" w:eastAsia="zh-CN"/>
              </w:rPr>
              <w:t xml:space="preserve"> 元，收费率</w:t>
            </w:r>
            <w:r>
              <w:rPr>
                <w:rFonts w:hint="default" w:ascii="Times New Roman" w:hAnsi="Times New Roman" w:eastAsia="宋体" w:cs="Times New Roman"/>
                <w:b w:val="0"/>
                <w:bCs w:val="0"/>
                <w:sz w:val="24"/>
                <w:szCs w:val="28"/>
                <w:u w:val="single"/>
                <w:lang w:val="en-US" w:eastAsia="zh-CN"/>
              </w:rPr>
              <w:t xml:space="preserve">    </w:t>
            </w:r>
            <w:r>
              <w:rPr>
                <w:rFonts w:hint="default" w:ascii="Times New Roman" w:hAnsi="Times New Roman" w:eastAsia="宋体" w:cs="Times New Roman"/>
                <w:b w:val="0"/>
                <w:bCs w:val="0"/>
                <w:sz w:val="24"/>
                <w:szCs w:val="28"/>
                <w:lang w:val="en-US" w:eastAsia="zh-CN"/>
              </w:rPr>
              <w:t xml:space="preserve"> %</w:t>
            </w:r>
          </w:p>
        </w:tc>
      </w:tr>
    </w:tbl>
    <w:p>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注：本报价为包干价，已包含设计费、交通费、通讯费、设备（仪器）使用费、劳务费、加班费、管理费、意外险费、利润、税金、工伤保险费等一切费用。</w:t>
      </w:r>
    </w:p>
    <w:p>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报价单位：</w:t>
      </w:r>
      <w:r>
        <w:rPr>
          <w:rFonts w:ascii="Times New Roman" w:hAnsi="Times New Roman" w:eastAsia="宋体" w:cs="Times New Roman"/>
          <w:sz w:val="24"/>
          <w:u w:val="single"/>
        </w:rPr>
        <w:t xml:space="preserve">                       </w:t>
      </w:r>
    </w:p>
    <w:p>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rPr>
        <w:t>法定代表人（或其委托代理人）：</w:t>
      </w:r>
      <w:r>
        <w:rPr>
          <w:rFonts w:ascii="Times New Roman" w:hAnsi="Times New Roman" w:eastAsia="宋体" w:cs="Times New Roman"/>
          <w:sz w:val="24"/>
          <w:u w:val="single"/>
        </w:rPr>
        <w:t xml:space="preserve">                        </w:t>
      </w:r>
    </w:p>
    <w:p>
      <w:pPr>
        <w:spacing w:line="400" w:lineRule="exact"/>
        <w:ind w:firstLine="480" w:firstLineChars="200"/>
        <w:rPr>
          <w:rFonts w:ascii="Times New Roman" w:hAnsi="Times New Roman" w:eastAsia="宋体" w:cs="Times New Roman"/>
          <w:sz w:val="24"/>
          <w:u w:val="single"/>
        </w:rPr>
      </w:pPr>
      <w:r>
        <w:rPr>
          <w:rFonts w:ascii="Times New Roman" w:hAnsi="Times New Roman" w:eastAsia="宋体" w:cs="Times New Roman"/>
          <w:sz w:val="24"/>
        </w:rPr>
        <w:t>联系电话：</w:t>
      </w:r>
      <w:r>
        <w:rPr>
          <w:rFonts w:ascii="Times New Roman" w:hAnsi="Times New Roman" w:eastAsia="宋体" w:cs="Times New Roman"/>
          <w:sz w:val="24"/>
          <w:u w:val="single"/>
        </w:rPr>
        <w:t xml:space="preserve">                  </w:t>
      </w:r>
    </w:p>
    <w:p>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公司地址：</w:t>
      </w:r>
      <w:r>
        <w:rPr>
          <w:rFonts w:ascii="Times New Roman" w:hAnsi="Times New Roman" w:eastAsia="宋体" w:cs="Times New Roman"/>
          <w:sz w:val="24"/>
          <w:u w:val="single"/>
        </w:rPr>
        <w:t xml:space="preserve">                  </w:t>
      </w:r>
      <w:r>
        <w:rPr>
          <w:rFonts w:ascii="Times New Roman" w:hAnsi="Times New Roman" w:eastAsia="宋体" w:cs="Times New Roman"/>
          <w:sz w:val="24"/>
        </w:rPr>
        <w:t xml:space="preserve">                            （报价单位盖章）</w:t>
      </w:r>
    </w:p>
    <w:p>
      <w:pPr>
        <w:spacing w:line="400" w:lineRule="exact"/>
        <w:ind w:left="240" w:hanging="240" w:hangingChars="100"/>
        <w:jc w:val="right"/>
        <w:rPr>
          <w:rFonts w:ascii="Times New Roman" w:hAnsi="Times New Roman" w:eastAsia="宋体" w:cs="Times New Roman"/>
          <w:sz w:val="24"/>
        </w:rPr>
      </w:pPr>
      <w:r>
        <w:rPr>
          <w:rFonts w:ascii="Times New Roman" w:hAnsi="Times New Roman" w:eastAsia="宋体" w:cs="Times New Roman"/>
          <w:sz w:val="24"/>
        </w:rPr>
        <w:t xml:space="preserve">                                                  年    月    日</w:t>
      </w:r>
    </w:p>
    <w:p>
      <w:pPr>
        <w:rPr>
          <w:rFonts w:ascii="Times New Roman" w:hAnsi="Times New Roman" w:eastAsia="宋体" w:cs="Times New Roman"/>
          <w:sz w:val="24"/>
        </w:rPr>
      </w:pPr>
      <w:r>
        <w:rPr>
          <w:rFonts w:ascii="Times New Roman" w:hAnsi="Times New Roman" w:eastAsia="宋体" w:cs="Times New Roman"/>
          <w:sz w:val="24"/>
        </w:rPr>
        <w:br w:type="page"/>
      </w:r>
    </w:p>
    <w:p>
      <w:pPr>
        <w:pStyle w:val="2"/>
        <w:jc w:val="center"/>
        <w:rPr>
          <w:rFonts w:ascii="Times New Roman" w:hAnsi="Times New Roman" w:eastAsia="方正仿宋_GBK" w:cs="Times New Roman"/>
          <w:caps w:val="0"/>
          <w:sz w:val="48"/>
          <w:szCs w:val="48"/>
        </w:rPr>
      </w:pPr>
      <w:r>
        <w:rPr>
          <w:rFonts w:ascii="Times New Roman" w:hAnsi="Times New Roman" w:eastAsia="方正仿宋_GBK" w:cs="Times New Roman"/>
          <w:caps w:val="0"/>
          <w:sz w:val="48"/>
          <w:szCs w:val="48"/>
        </w:rPr>
        <w:t>资格证明文件</w:t>
      </w:r>
    </w:p>
    <w:p>
      <w:pPr>
        <w:ind w:firstLine="555"/>
        <w:rPr>
          <w:rFonts w:ascii="宋体" w:hAnsi="宋体" w:eastAsia="宋体" w:cs="宋体"/>
          <w:sz w:val="28"/>
          <w:szCs w:val="32"/>
        </w:rPr>
      </w:pPr>
      <w:r>
        <w:rPr>
          <w:rFonts w:hint="eastAsia" w:ascii="宋体" w:hAnsi="宋体" w:eastAsia="宋体" w:cs="宋体"/>
          <w:sz w:val="28"/>
          <w:szCs w:val="32"/>
        </w:rPr>
        <w:t>1.企业资质及营业执照</w:t>
      </w:r>
    </w:p>
    <w:p>
      <w:pPr>
        <w:ind w:firstLine="555"/>
        <w:rPr>
          <w:rFonts w:ascii="宋体" w:hAnsi="宋体" w:eastAsia="宋体" w:cs="宋体"/>
          <w:sz w:val="28"/>
          <w:szCs w:val="32"/>
        </w:rPr>
      </w:pPr>
      <w:r>
        <w:rPr>
          <w:rFonts w:hint="eastAsia" w:ascii="宋体" w:hAnsi="宋体" w:eastAsia="宋体" w:cs="宋体"/>
          <w:sz w:val="28"/>
          <w:szCs w:val="32"/>
        </w:rPr>
        <w:t>2.人员资格证明材料</w:t>
      </w:r>
    </w:p>
    <w:p>
      <w:pPr>
        <w:ind w:firstLine="555"/>
        <w:rPr>
          <w:rFonts w:ascii="宋体" w:hAnsi="宋体" w:eastAsia="宋体" w:cs="宋体"/>
          <w:sz w:val="28"/>
          <w:szCs w:val="32"/>
        </w:rPr>
      </w:pPr>
      <w:r>
        <w:rPr>
          <w:rFonts w:hint="eastAsia" w:ascii="宋体" w:hAnsi="宋体" w:eastAsia="宋体" w:cs="宋体"/>
          <w:sz w:val="28"/>
          <w:szCs w:val="32"/>
        </w:rPr>
        <w:t>3.业绩证明材料</w:t>
      </w:r>
    </w:p>
    <w:p>
      <w:pPr>
        <w:rPr>
          <w:rFonts w:ascii="Times New Roman" w:hAnsi="Times New Roman" w:cs="Times New Roman"/>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1FA8"/>
    <w:rsid w:val="00002112"/>
    <w:rsid w:val="00005CFF"/>
    <w:rsid w:val="00024B41"/>
    <w:rsid w:val="00032655"/>
    <w:rsid w:val="00033D82"/>
    <w:rsid w:val="00033F37"/>
    <w:rsid w:val="000415A6"/>
    <w:rsid w:val="00044538"/>
    <w:rsid w:val="000518B0"/>
    <w:rsid w:val="00052BEA"/>
    <w:rsid w:val="00054605"/>
    <w:rsid w:val="00054A50"/>
    <w:rsid w:val="00062A86"/>
    <w:rsid w:val="000641FE"/>
    <w:rsid w:val="000711B2"/>
    <w:rsid w:val="00072B98"/>
    <w:rsid w:val="00073981"/>
    <w:rsid w:val="00075AF9"/>
    <w:rsid w:val="000812E7"/>
    <w:rsid w:val="00093E43"/>
    <w:rsid w:val="00097E81"/>
    <w:rsid w:val="000B0652"/>
    <w:rsid w:val="000D47BB"/>
    <w:rsid w:val="000D6F6B"/>
    <w:rsid w:val="000E270E"/>
    <w:rsid w:val="000E3651"/>
    <w:rsid w:val="000E3F7A"/>
    <w:rsid w:val="000F16DC"/>
    <w:rsid w:val="00101ED0"/>
    <w:rsid w:val="00102366"/>
    <w:rsid w:val="001055CE"/>
    <w:rsid w:val="00112CDB"/>
    <w:rsid w:val="00123025"/>
    <w:rsid w:val="00124660"/>
    <w:rsid w:val="0013124F"/>
    <w:rsid w:val="00132BD0"/>
    <w:rsid w:val="00142A84"/>
    <w:rsid w:val="00161219"/>
    <w:rsid w:val="00162CF8"/>
    <w:rsid w:val="00172CC0"/>
    <w:rsid w:val="001737E7"/>
    <w:rsid w:val="00173FBE"/>
    <w:rsid w:val="00177CE9"/>
    <w:rsid w:val="0018582A"/>
    <w:rsid w:val="001A6A0E"/>
    <w:rsid w:val="001C3402"/>
    <w:rsid w:val="001D5007"/>
    <w:rsid w:val="001D5454"/>
    <w:rsid w:val="001E6FE0"/>
    <w:rsid w:val="001F3AEB"/>
    <w:rsid w:val="001F46A0"/>
    <w:rsid w:val="00211AA3"/>
    <w:rsid w:val="00217A89"/>
    <w:rsid w:val="00240C88"/>
    <w:rsid w:val="00244CF5"/>
    <w:rsid w:val="00266F1D"/>
    <w:rsid w:val="00270F92"/>
    <w:rsid w:val="00272593"/>
    <w:rsid w:val="002753EA"/>
    <w:rsid w:val="00275853"/>
    <w:rsid w:val="00277B0A"/>
    <w:rsid w:val="002828C6"/>
    <w:rsid w:val="002A41FC"/>
    <w:rsid w:val="002C4916"/>
    <w:rsid w:val="002C6353"/>
    <w:rsid w:val="002C78D5"/>
    <w:rsid w:val="002D1EF5"/>
    <w:rsid w:val="002D2E99"/>
    <w:rsid w:val="002D6C62"/>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2717"/>
    <w:rsid w:val="003E3A18"/>
    <w:rsid w:val="003E5BE9"/>
    <w:rsid w:val="003F7C32"/>
    <w:rsid w:val="0041161F"/>
    <w:rsid w:val="0041210B"/>
    <w:rsid w:val="004139CA"/>
    <w:rsid w:val="004279D4"/>
    <w:rsid w:val="004306A8"/>
    <w:rsid w:val="00437415"/>
    <w:rsid w:val="0045520F"/>
    <w:rsid w:val="00477098"/>
    <w:rsid w:val="00480938"/>
    <w:rsid w:val="00484C85"/>
    <w:rsid w:val="00484FAA"/>
    <w:rsid w:val="00485B59"/>
    <w:rsid w:val="00486943"/>
    <w:rsid w:val="004962AB"/>
    <w:rsid w:val="004A048B"/>
    <w:rsid w:val="004A65F8"/>
    <w:rsid w:val="004B313D"/>
    <w:rsid w:val="004B315E"/>
    <w:rsid w:val="004B74D8"/>
    <w:rsid w:val="004B76B9"/>
    <w:rsid w:val="004D5F82"/>
    <w:rsid w:val="004E56C3"/>
    <w:rsid w:val="004E78E7"/>
    <w:rsid w:val="005033B1"/>
    <w:rsid w:val="00507BA6"/>
    <w:rsid w:val="00510AD1"/>
    <w:rsid w:val="0053476C"/>
    <w:rsid w:val="00534CA9"/>
    <w:rsid w:val="00537DA3"/>
    <w:rsid w:val="005413B5"/>
    <w:rsid w:val="00550B41"/>
    <w:rsid w:val="005533B8"/>
    <w:rsid w:val="00555D26"/>
    <w:rsid w:val="00557C51"/>
    <w:rsid w:val="005646E3"/>
    <w:rsid w:val="00573317"/>
    <w:rsid w:val="00593385"/>
    <w:rsid w:val="00593B30"/>
    <w:rsid w:val="005A0FB6"/>
    <w:rsid w:val="005A3415"/>
    <w:rsid w:val="005A45BD"/>
    <w:rsid w:val="005A66B9"/>
    <w:rsid w:val="005A6CAE"/>
    <w:rsid w:val="005B19B4"/>
    <w:rsid w:val="005B1EEC"/>
    <w:rsid w:val="005C4ED3"/>
    <w:rsid w:val="005D361A"/>
    <w:rsid w:val="005E1462"/>
    <w:rsid w:val="005E27C4"/>
    <w:rsid w:val="005E745A"/>
    <w:rsid w:val="005F5CD9"/>
    <w:rsid w:val="005F71C6"/>
    <w:rsid w:val="005F7B53"/>
    <w:rsid w:val="00621A32"/>
    <w:rsid w:val="00622D5C"/>
    <w:rsid w:val="006263B3"/>
    <w:rsid w:val="00640FEE"/>
    <w:rsid w:val="0066053D"/>
    <w:rsid w:val="00663F0E"/>
    <w:rsid w:val="00667DDF"/>
    <w:rsid w:val="00680ED6"/>
    <w:rsid w:val="006839B6"/>
    <w:rsid w:val="00683F0A"/>
    <w:rsid w:val="00686EFF"/>
    <w:rsid w:val="006913F5"/>
    <w:rsid w:val="006A032B"/>
    <w:rsid w:val="006A51B7"/>
    <w:rsid w:val="006A7A2E"/>
    <w:rsid w:val="006B137E"/>
    <w:rsid w:val="006C7AB8"/>
    <w:rsid w:val="006F5ED0"/>
    <w:rsid w:val="006F7651"/>
    <w:rsid w:val="00703664"/>
    <w:rsid w:val="007345E0"/>
    <w:rsid w:val="00740620"/>
    <w:rsid w:val="00744EC3"/>
    <w:rsid w:val="007715DF"/>
    <w:rsid w:val="0078049E"/>
    <w:rsid w:val="00786A58"/>
    <w:rsid w:val="00790D7E"/>
    <w:rsid w:val="00792841"/>
    <w:rsid w:val="00793592"/>
    <w:rsid w:val="007A431E"/>
    <w:rsid w:val="007B3F74"/>
    <w:rsid w:val="007C1AAC"/>
    <w:rsid w:val="007C5258"/>
    <w:rsid w:val="007D502B"/>
    <w:rsid w:val="007E120B"/>
    <w:rsid w:val="007E3041"/>
    <w:rsid w:val="007E779C"/>
    <w:rsid w:val="007F5D2B"/>
    <w:rsid w:val="00806CA5"/>
    <w:rsid w:val="00822A7F"/>
    <w:rsid w:val="008251C2"/>
    <w:rsid w:val="00841D19"/>
    <w:rsid w:val="00846C76"/>
    <w:rsid w:val="00851611"/>
    <w:rsid w:val="0085199D"/>
    <w:rsid w:val="0085525B"/>
    <w:rsid w:val="00863D5C"/>
    <w:rsid w:val="00866885"/>
    <w:rsid w:val="008673BD"/>
    <w:rsid w:val="00880710"/>
    <w:rsid w:val="0088418A"/>
    <w:rsid w:val="00892B31"/>
    <w:rsid w:val="00896392"/>
    <w:rsid w:val="008A580B"/>
    <w:rsid w:val="008B18C5"/>
    <w:rsid w:val="008B1AEE"/>
    <w:rsid w:val="008B1DE8"/>
    <w:rsid w:val="008B30C0"/>
    <w:rsid w:val="008B35EC"/>
    <w:rsid w:val="008C1606"/>
    <w:rsid w:val="008D372D"/>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292B"/>
    <w:rsid w:val="009A4B4C"/>
    <w:rsid w:val="009B1C38"/>
    <w:rsid w:val="009B2CE9"/>
    <w:rsid w:val="009B7B64"/>
    <w:rsid w:val="009C0A56"/>
    <w:rsid w:val="009D0D33"/>
    <w:rsid w:val="009E2ED5"/>
    <w:rsid w:val="009E414C"/>
    <w:rsid w:val="009E6A0E"/>
    <w:rsid w:val="00A02CAB"/>
    <w:rsid w:val="00A03D4C"/>
    <w:rsid w:val="00A0400F"/>
    <w:rsid w:val="00A0515C"/>
    <w:rsid w:val="00A1264E"/>
    <w:rsid w:val="00A22574"/>
    <w:rsid w:val="00A31BBE"/>
    <w:rsid w:val="00A40B75"/>
    <w:rsid w:val="00A40F6D"/>
    <w:rsid w:val="00A43BB5"/>
    <w:rsid w:val="00A44B62"/>
    <w:rsid w:val="00A72C42"/>
    <w:rsid w:val="00A95B5E"/>
    <w:rsid w:val="00A964A1"/>
    <w:rsid w:val="00A97ACD"/>
    <w:rsid w:val="00AA68F0"/>
    <w:rsid w:val="00AB0B13"/>
    <w:rsid w:val="00AB58A3"/>
    <w:rsid w:val="00AB5B1E"/>
    <w:rsid w:val="00AB6AB2"/>
    <w:rsid w:val="00AC01DA"/>
    <w:rsid w:val="00AD3530"/>
    <w:rsid w:val="00AD4CE0"/>
    <w:rsid w:val="00AE713C"/>
    <w:rsid w:val="00B00150"/>
    <w:rsid w:val="00B01A78"/>
    <w:rsid w:val="00B03598"/>
    <w:rsid w:val="00B0686E"/>
    <w:rsid w:val="00B068F5"/>
    <w:rsid w:val="00B06BE6"/>
    <w:rsid w:val="00B07368"/>
    <w:rsid w:val="00B075B6"/>
    <w:rsid w:val="00B200C0"/>
    <w:rsid w:val="00B24968"/>
    <w:rsid w:val="00B25574"/>
    <w:rsid w:val="00B31794"/>
    <w:rsid w:val="00B32E24"/>
    <w:rsid w:val="00B51651"/>
    <w:rsid w:val="00B53448"/>
    <w:rsid w:val="00B61F6A"/>
    <w:rsid w:val="00B62236"/>
    <w:rsid w:val="00B710E1"/>
    <w:rsid w:val="00B82114"/>
    <w:rsid w:val="00B82D9D"/>
    <w:rsid w:val="00BA2EF2"/>
    <w:rsid w:val="00BA30E4"/>
    <w:rsid w:val="00BA4874"/>
    <w:rsid w:val="00BB36B4"/>
    <w:rsid w:val="00BB7761"/>
    <w:rsid w:val="00BC3934"/>
    <w:rsid w:val="00BC58B0"/>
    <w:rsid w:val="00BD1C29"/>
    <w:rsid w:val="00BD6CFB"/>
    <w:rsid w:val="00BE4F35"/>
    <w:rsid w:val="00BE7336"/>
    <w:rsid w:val="00BF0BC0"/>
    <w:rsid w:val="00BF1863"/>
    <w:rsid w:val="00BF6CB7"/>
    <w:rsid w:val="00C11699"/>
    <w:rsid w:val="00C252F9"/>
    <w:rsid w:val="00C312F8"/>
    <w:rsid w:val="00C33D6D"/>
    <w:rsid w:val="00C43A88"/>
    <w:rsid w:val="00C44136"/>
    <w:rsid w:val="00C5158B"/>
    <w:rsid w:val="00C52361"/>
    <w:rsid w:val="00C54805"/>
    <w:rsid w:val="00C60DC1"/>
    <w:rsid w:val="00C63FF9"/>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4CC8"/>
    <w:rsid w:val="00D0616B"/>
    <w:rsid w:val="00D13B3A"/>
    <w:rsid w:val="00D2333F"/>
    <w:rsid w:val="00D25557"/>
    <w:rsid w:val="00D26FFE"/>
    <w:rsid w:val="00D30AFF"/>
    <w:rsid w:val="00D3479A"/>
    <w:rsid w:val="00D35A7E"/>
    <w:rsid w:val="00D35DC1"/>
    <w:rsid w:val="00D366F5"/>
    <w:rsid w:val="00D50F89"/>
    <w:rsid w:val="00D55C5D"/>
    <w:rsid w:val="00D577CC"/>
    <w:rsid w:val="00D63728"/>
    <w:rsid w:val="00D642D9"/>
    <w:rsid w:val="00D84113"/>
    <w:rsid w:val="00D85641"/>
    <w:rsid w:val="00D95B67"/>
    <w:rsid w:val="00D96038"/>
    <w:rsid w:val="00D97621"/>
    <w:rsid w:val="00DC6E76"/>
    <w:rsid w:val="00DD5526"/>
    <w:rsid w:val="00DD682D"/>
    <w:rsid w:val="00DE2A8A"/>
    <w:rsid w:val="00DE3AAE"/>
    <w:rsid w:val="00DE463D"/>
    <w:rsid w:val="00DF41AF"/>
    <w:rsid w:val="00DF7AD6"/>
    <w:rsid w:val="00E07AF2"/>
    <w:rsid w:val="00E10955"/>
    <w:rsid w:val="00E2102B"/>
    <w:rsid w:val="00E37058"/>
    <w:rsid w:val="00E374B6"/>
    <w:rsid w:val="00E4387D"/>
    <w:rsid w:val="00E561B0"/>
    <w:rsid w:val="00E571BB"/>
    <w:rsid w:val="00E671F6"/>
    <w:rsid w:val="00E67513"/>
    <w:rsid w:val="00E730A9"/>
    <w:rsid w:val="00E754AE"/>
    <w:rsid w:val="00E81B1B"/>
    <w:rsid w:val="00E87A9C"/>
    <w:rsid w:val="00E96CBD"/>
    <w:rsid w:val="00E97D1B"/>
    <w:rsid w:val="00EC076A"/>
    <w:rsid w:val="00EC7B44"/>
    <w:rsid w:val="00EC7D16"/>
    <w:rsid w:val="00EF5335"/>
    <w:rsid w:val="00EF78E0"/>
    <w:rsid w:val="00F0037D"/>
    <w:rsid w:val="00F22415"/>
    <w:rsid w:val="00F30ABC"/>
    <w:rsid w:val="00F40282"/>
    <w:rsid w:val="00F40677"/>
    <w:rsid w:val="00F457EF"/>
    <w:rsid w:val="00F54491"/>
    <w:rsid w:val="00F5596B"/>
    <w:rsid w:val="00F56245"/>
    <w:rsid w:val="00F5785B"/>
    <w:rsid w:val="00F63359"/>
    <w:rsid w:val="00F65456"/>
    <w:rsid w:val="00F95ECA"/>
    <w:rsid w:val="00FA5AB0"/>
    <w:rsid w:val="00FA5FDB"/>
    <w:rsid w:val="00FB41AC"/>
    <w:rsid w:val="00FB7331"/>
    <w:rsid w:val="00FC1F10"/>
    <w:rsid w:val="00FD2172"/>
    <w:rsid w:val="00FD271E"/>
    <w:rsid w:val="00FD49BF"/>
    <w:rsid w:val="00FD6B25"/>
    <w:rsid w:val="00FE7A76"/>
    <w:rsid w:val="02294529"/>
    <w:rsid w:val="02D5571A"/>
    <w:rsid w:val="03AE0292"/>
    <w:rsid w:val="03CD68CF"/>
    <w:rsid w:val="044B79E1"/>
    <w:rsid w:val="04BE5FB8"/>
    <w:rsid w:val="05094D59"/>
    <w:rsid w:val="077E0DC2"/>
    <w:rsid w:val="079E598F"/>
    <w:rsid w:val="07E64C1F"/>
    <w:rsid w:val="08A70B11"/>
    <w:rsid w:val="094B1DE4"/>
    <w:rsid w:val="09832281"/>
    <w:rsid w:val="0A690774"/>
    <w:rsid w:val="0B891F50"/>
    <w:rsid w:val="0B896BF3"/>
    <w:rsid w:val="0BDA53EC"/>
    <w:rsid w:val="0C0105E9"/>
    <w:rsid w:val="0C6269F4"/>
    <w:rsid w:val="0F4D0282"/>
    <w:rsid w:val="0F745864"/>
    <w:rsid w:val="100D1BA1"/>
    <w:rsid w:val="10C528C0"/>
    <w:rsid w:val="10CA4DCD"/>
    <w:rsid w:val="11731ED8"/>
    <w:rsid w:val="122F6740"/>
    <w:rsid w:val="1243232D"/>
    <w:rsid w:val="137123E8"/>
    <w:rsid w:val="141352AC"/>
    <w:rsid w:val="145E1C86"/>
    <w:rsid w:val="146A7899"/>
    <w:rsid w:val="146F6FCE"/>
    <w:rsid w:val="14FB2910"/>
    <w:rsid w:val="158D108E"/>
    <w:rsid w:val="15BB3E4D"/>
    <w:rsid w:val="15FA4976"/>
    <w:rsid w:val="162601F6"/>
    <w:rsid w:val="16876D13"/>
    <w:rsid w:val="17DE3E23"/>
    <w:rsid w:val="1B46180B"/>
    <w:rsid w:val="1DB01DBE"/>
    <w:rsid w:val="1DE17967"/>
    <w:rsid w:val="1E181FC0"/>
    <w:rsid w:val="1E4470D6"/>
    <w:rsid w:val="1FA03C8B"/>
    <w:rsid w:val="1FB42039"/>
    <w:rsid w:val="20F12E19"/>
    <w:rsid w:val="214109C5"/>
    <w:rsid w:val="22913E8F"/>
    <w:rsid w:val="22D022C3"/>
    <w:rsid w:val="23FF78C4"/>
    <w:rsid w:val="24E1242B"/>
    <w:rsid w:val="25257535"/>
    <w:rsid w:val="269224FA"/>
    <w:rsid w:val="26B514FD"/>
    <w:rsid w:val="280451E0"/>
    <w:rsid w:val="28AB5EAB"/>
    <w:rsid w:val="2A1A0CEB"/>
    <w:rsid w:val="2DAF16A7"/>
    <w:rsid w:val="2DB93136"/>
    <w:rsid w:val="2EEC0DDD"/>
    <w:rsid w:val="2F397E65"/>
    <w:rsid w:val="2F4800A8"/>
    <w:rsid w:val="2FC55B9D"/>
    <w:rsid w:val="2FDE559B"/>
    <w:rsid w:val="2FE2174F"/>
    <w:rsid w:val="31104BF6"/>
    <w:rsid w:val="325356E2"/>
    <w:rsid w:val="32A46281"/>
    <w:rsid w:val="32EC51EE"/>
    <w:rsid w:val="33EA3E24"/>
    <w:rsid w:val="3514157D"/>
    <w:rsid w:val="355611D5"/>
    <w:rsid w:val="3613181B"/>
    <w:rsid w:val="3695439B"/>
    <w:rsid w:val="36A209E6"/>
    <w:rsid w:val="382D0783"/>
    <w:rsid w:val="3894610C"/>
    <w:rsid w:val="3A014104"/>
    <w:rsid w:val="3A5C0C6C"/>
    <w:rsid w:val="3ABB7919"/>
    <w:rsid w:val="3E0470F9"/>
    <w:rsid w:val="3EBA4F79"/>
    <w:rsid w:val="3F9E5AC2"/>
    <w:rsid w:val="4137479F"/>
    <w:rsid w:val="41FD11EF"/>
    <w:rsid w:val="42024A2E"/>
    <w:rsid w:val="43E477E4"/>
    <w:rsid w:val="445D419E"/>
    <w:rsid w:val="44A712D9"/>
    <w:rsid w:val="44C61751"/>
    <w:rsid w:val="44EE5A81"/>
    <w:rsid w:val="44EF76C0"/>
    <w:rsid w:val="45CD0165"/>
    <w:rsid w:val="460A5C60"/>
    <w:rsid w:val="4662784A"/>
    <w:rsid w:val="46B41B57"/>
    <w:rsid w:val="47AD4CBB"/>
    <w:rsid w:val="49E52C6C"/>
    <w:rsid w:val="4B0435C5"/>
    <w:rsid w:val="4C04757D"/>
    <w:rsid w:val="4C9C4899"/>
    <w:rsid w:val="4CE4561C"/>
    <w:rsid w:val="4D4128AF"/>
    <w:rsid w:val="4FB14184"/>
    <w:rsid w:val="504E6B1F"/>
    <w:rsid w:val="524624B8"/>
    <w:rsid w:val="52524C16"/>
    <w:rsid w:val="52F65EE9"/>
    <w:rsid w:val="540208BE"/>
    <w:rsid w:val="54133D5D"/>
    <w:rsid w:val="54407D26"/>
    <w:rsid w:val="55340AE5"/>
    <w:rsid w:val="55C51BA3"/>
    <w:rsid w:val="59AD1481"/>
    <w:rsid w:val="5A5B4884"/>
    <w:rsid w:val="5C7B4C5D"/>
    <w:rsid w:val="5DA3718F"/>
    <w:rsid w:val="5DE77B78"/>
    <w:rsid w:val="5F4973A1"/>
    <w:rsid w:val="5F627120"/>
    <w:rsid w:val="605A7135"/>
    <w:rsid w:val="6093227F"/>
    <w:rsid w:val="61E15FB7"/>
    <w:rsid w:val="63127D03"/>
    <w:rsid w:val="632223E3"/>
    <w:rsid w:val="647B3F47"/>
    <w:rsid w:val="64BA74B4"/>
    <w:rsid w:val="64E05F3E"/>
    <w:rsid w:val="655F791E"/>
    <w:rsid w:val="65970A47"/>
    <w:rsid w:val="65A23AF1"/>
    <w:rsid w:val="66E2469F"/>
    <w:rsid w:val="6760172C"/>
    <w:rsid w:val="67E97E03"/>
    <w:rsid w:val="682A417F"/>
    <w:rsid w:val="694A2693"/>
    <w:rsid w:val="69A26638"/>
    <w:rsid w:val="6A7F7AE7"/>
    <w:rsid w:val="6B5477F9"/>
    <w:rsid w:val="6C6C46CF"/>
    <w:rsid w:val="6CFE5C6F"/>
    <w:rsid w:val="6D6F7EBD"/>
    <w:rsid w:val="6ED94312"/>
    <w:rsid w:val="6FDB5B29"/>
    <w:rsid w:val="6FED3D79"/>
    <w:rsid w:val="70E7763B"/>
    <w:rsid w:val="71607AF4"/>
    <w:rsid w:val="725D740E"/>
    <w:rsid w:val="729C6B08"/>
    <w:rsid w:val="73447C41"/>
    <w:rsid w:val="750758DC"/>
    <w:rsid w:val="766D7F26"/>
    <w:rsid w:val="77253E2A"/>
    <w:rsid w:val="77427E6A"/>
    <w:rsid w:val="781A2442"/>
    <w:rsid w:val="787D26CB"/>
    <w:rsid w:val="793E45D0"/>
    <w:rsid w:val="7A28432B"/>
    <w:rsid w:val="7C6E6199"/>
    <w:rsid w:val="7D1F5791"/>
    <w:rsid w:val="7DAB12FB"/>
    <w:rsid w:val="7DDB3DA2"/>
    <w:rsid w:val="7E8F3473"/>
    <w:rsid w:val="7FF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2842</Words>
  <Characters>2993</Characters>
  <Lines>22</Lines>
  <Paragraphs>6</Paragraphs>
  <TotalTime>3</TotalTime>
  <ScaleCrop>false</ScaleCrop>
  <LinksUpToDate>false</LinksUpToDate>
  <CharactersWithSpaces>3370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2023-04-12T06:14:00Z</dcterms:created>
  <dc:creator>Yan Tarky</dc:creator>
  <cp:lastModifiedBy>仲 立</cp:lastModifiedBy>
  <cp:lastPrinted>2023-05-09T06:41:00Z</cp:lastPrinted>
  <dcterms:modified xsi:type="dcterms:W3CDTF">2023-05-12T04:42:34Z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0C7557385C434C0782030DE55CC8BC3B_13</vt:lpwstr>
  </property>
</Properties>
</file>