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方正小标宋_GBK" w:cs="Times New Roman"/>
          <w:sz w:val="32"/>
          <w:szCs w:val="36"/>
          <w:lang w:eastAsia="zh-CN"/>
        </w:rPr>
      </w:pPr>
      <w:r>
        <w:rPr>
          <w:rFonts w:hint="eastAsia" w:ascii="Times New Roman" w:hAnsi="Times New Roman" w:eastAsia="方正小标宋_GBK" w:cs="Times New Roman"/>
          <w:sz w:val="32"/>
          <w:szCs w:val="36"/>
          <w:lang w:eastAsia="zh-CN"/>
        </w:rPr>
        <w:t>重庆化工职业学院2023年基本建设项目（长寿校区维修</w:t>
      </w:r>
    </w:p>
    <w:p>
      <w:pPr>
        <w:jc w:val="center"/>
        <w:rPr>
          <w:rFonts w:ascii="Times New Roman" w:hAnsi="Times New Roman" w:eastAsia="方正小标宋_GBK" w:cs="Times New Roman"/>
          <w:sz w:val="32"/>
          <w:szCs w:val="36"/>
        </w:rPr>
      </w:pPr>
      <w:r>
        <w:rPr>
          <w:rFonts w:hint="eastAsia" w:ascii="Times New Roman" w:hAnsi="Times New Roman" w:eastAsia="方正小标宋_GBK" w:cs="Times New Roman"/>
          <w:sz w:val="32"/>
          <w:szCs w:val="36"/>
          <w:lang w:eastAsia="zh-CN"/>
        </w:rPr>
        <w:t>改造工程项目）</w:t>
      </w:r>
      <w:r>
        <w:rPr>
          <w:rFonts w:hint="eastAsia" w:ascii="Times New Roman" w:hAnsi="Times New Roman" w:eastAsia="方正小标宋_GBK" w:cs="Times New Roman"/>
          <w:sz w:val="32"/>
          <w:szCs w:val="36"/>
        </w:rPr>
        <w:t>监理服务</w:t>
      </w:r>
      <w:r>
        <w:rPr>
          <w:rFonts w:ascii="Times New Roman" w:hAnsi="Times New Roman" w:eastAsia="方正小标宋_GBK" w:cs="Times New Roman"/>
          <w:sz w:val="32"/>
          <w:szCs w:val="36"/>
        </w:rPr>
        <w:t>询价调研公告</w:t>
      </w:r>
    </w:p>
    <w:p>
      <w:pPr>
        <w:ind w:firstLine="560"/>
        <w:rPr>
          <w:rFonts w:ascii="Times New Roman" w:hAnsi="Times New Roman" w:eastAsia="方正仿宋_GBK" w:cs="Times New Roman"/>
          <w:sz w:val="28"/>
          <w:szCs w:val="32"/>
        </w:rPr>
      </w:pPr>
      <w:r>
        <w:rPr>
          <w:rFonts w:ascii="Times New Roman" w:hAnsi="Times New Roman" w:eastAsia="方正仿宋_GBK" w:cs="Times New Roman"/>
          <w:sz w:val="28"/>
          <w:szCs w:val="32"/>
        </w:rPr>
        <w:t>因工作需求，现就我校</w:t>
      </w:r>
      <w:r>
        <w:rPr>
          <w:rFonts w:hint="eastAsia" w:ascii="Times New Roman" w:hAnsi="Times New Roman" w:eastAsia="方正仿宋_GBK" w:cs="Times New Roman"/>
          <w:sz w:val="28"/>
          <w:szCs w:val="32"/>
          <w:lang w:eastAsia="zh-CN"/>
        </w:rPr>
        <w:t>重庆化工职业学院2023年基本建设项目（长寿校区维修改造工程项目）</w:t>
      </w:r>
      <w:r>
        <w:rPr>
          <w:rFonts w:ascii="Times New Roman" w:hAnsi="Times New Roman" w:eastAsia="方正仿宋_GBK" w:cs="Times New Roman"/>
          <w:sz w:val="28"/>
          <w:szCs w:val="32"/>
        </w:rPr>
        <w:t>监理服务发布询价调研公告，欢迎符合条件的相关单位前来参加。</w:t>
      </w:r>
    </w:p>
    <w:p>
      <w:pPr>
        <w:numPr>
          <w:ilvl w:val="0"/>
          <w:numId w:val="1"/>
        </w:numPr>
        <w:jc w:val="left"/>
        <w:rPr>
          <w:rFonts w:ascii="Times New Roman" w:hAnsi="Times New Roman" w:eastAsia="方正小标宋_GBK" w:cs="Times New Roman"/>
          <w:sz w:val="28"/>
          <w:szCs w:val="28"/>
        </w:rPr>
      </w:pPr>
      <w:r>
        <w:rPr>
          <w:rFonts w:ascii="Times New Roman" w:hAnsi="Times New Roman" w:eastAsia="方正小标宋_GBK" w:cs="Times New Roman"/>
          <w:sz w:val="28"/>
          <w:szCs w:val="28"/>
        </w:rPr>
        <w:t>项目情况</w:t>
      </w:r>
    </w:p>
    <w:p>
      <w:pPr>
        <w:ind w:firstLine="560"/>
        <w:rPr>
          <w:rFonts w:ascii="Times New Roman" w:hAnsi="Times New Roman" w:eastAsia="方正仿宋_GBK" w:cs="Times New Roman"/>
          <w:sz w:val="28"/>
          <w:szCs w:val="32"/>
        </w:rPr>
      </w:pPr>
      <w:r>
        <w:rPr>
          <w:rFonts w:hint="eastAsia" w:ascii="Times New Roman" w:hAnsi="Times New Roman" w:eastAsia="方正仿宋_GBK" w:cs="Times New Roman"/>
          <w:sz w:val="28"/>
          <w:szCs w:val="32"/>
        </w:rPr>
        <w:t>（一）</w:t>
      </w:r>
      <w:r>
        <w:rPr>
          <w:rFonts w:ascii="Times New Roman" w:hAnsi="Times New Roman" w:eastAsia="方正仿宋_GBK" w:cs="Times New Roman"/>
          <w:sz w:val="28"/>
          <w:szCs w:val="32"/>
        </w:rPr>
        <w:t>建设地点：</w:t>
      </w:r>
      <w:r>
        <w:rPr>
          <w:rFonts w:hint="eastAsia" w:ascii="Times New Roman" w:hAnsi="Times New Roman" w:eastAsia="方正仿宋_GBK" w:cs="Times New Roman"/>
          <w:sz w:val="28"/>
          <w:szCs w:val="32"/>
        </w:rPr>
        <w:t>重庆化工职业学院</w:t>
      </w:r>
      <w:r>
        <w:rPr>
          <w:rFonts w:hint="eastAsia" w:ascii="Times New Roman" w:hAnsi="Times New Roman" w:eastAsia="方正仿宋_GBK" w:cs="Times New Roman"/>
          <w:sz w:val="28"/>
          <w:szCs w:val="32"/>
          <w:lang w:eastAsia="zh-CN"/>
        </w:rPr>
        <w:t>长寿校区</w:t>
      </w:r>
      <w:r>
        <w:rPr>
          <w:rFonts w:ascii="Times New Roman" w:hAnsi="Times New Roman" w:eastAsia="方正仿宋_GBK" w:cs="Times New Roman"/>
          <w:sz w:val="28"/>
          <w:szCs w:val="32"/>
        </w:rPr>
        <w:t>。</w:t>
      </w:r>
    </w:p>
    <w:p>
      <w:pPr>
        <w:ind w:firstLine="560"/>
        <w:rPr>
          <w:rFonts w:hint="eastAsia" w:ascii="Times New Roman" w:hAnsi="Times New Roman" w:eastAsia="方正仿宋_GBK" w:cs="Times New Roman"/>
          <w:sz w:val="28"/>
          <w:szCs w:val="32"/>
        </w:rPr>
      </w:pPr>
      <w:r>
        <w:rPr>
          <w:rFonts w:hint="eastAsia" w:ascii="Times New Roman" w:hAnsi="Times New Roman" w:eastAsia="方正仿宋_GBK" w:cs="Times New Roman"/>
          <w:sz w:val="28"/>
          <w:szCs w:val="32"/>
        </w:rPr>
        <w:t>（二）</w:t>
      </w:r>
      <w:r>
        <w:rPr>
          <w:rFonts w:ascii="Times New Roman" w:hAnsi="Times New Roman" w:eastAsia="方正仿宋_GBK" w:cs="Times New Roman"/>
          <w:sz w:val="28"/>
          <w:szCs w:val="32"/>
        </w:rPr>
        <w:t>工程</w:t>
      </w:r>
      <w:r>
        <w:rPr>
          <w:rFonts w:hint="eastAsia" w:ascii="Times New Roman" w:hAnsi="Times New Roman" w:eastAsia="方正仿宋_GBK" w:cs="Times New Roman"/>
          <w:sz w:val="28"/>
          <w:szCs w:val="32"/>
        </w:rPr>
        <w:t>概况</w:t>
      </w:r>
      <w:r>
        <w:rPr>
          <w:rFonts w:ascii="Times New Roman" w:hAnsi="Times New Roman" w:eastAsia="方正仿宋_GBK" w:cs="Times New Roman"/>
          <w:sz w:val="28"/>
          <w:szCs w:val="32"/>
        </w:rPr>
        <w:t>：</w:t>
      </w:r>
      <w:r>
        <w:rPr>
          <w:rFonts w:hint="eastAsia" w:ascii="Times New Roman" w:hAnsi="Times New Roman" w:eastAsia="方正仿宋_GBK" w:cs="Times New Roman"/>
          <w:sz w:val="28"/>
          <w:szCs w:val="32"/>
        </w:rPr>
        <w:t>第一、二、三公寓储物间改造，创业园三区一楼功能改造（学生创新创业服务大厅），第一实训楼加装电梯，第一教学楼一楼外墙周边功能改造（含空调百叶、绿化池、室外楼梯下部空间等）、二楼室外平台排水系统改造，学生二公寓部分室内墙面翻新，屋面及变形缝防水维修、局部墙面修补、场地沉降整改等日常维修，应急抢险及其他不可预计零星维修工程等。</w:t>
      </w:r>
    </w:p>
    <w:p>
      <w:pPr>
        <w:ind w:firstLine="560"/>
        <w:rPr>
          <w:rFonts w:ascii="Times New Roman" w:hAnsi="Times New Roman" w:eastAsia="方正仿宋_GBK" w:cs="Times New Roman"/>
          <w:sz w:val="28"/>
          <w:szCs w:val="32"/>
        </w:rPr>
      </w:pPr>
      <w:r>
        <w:rPr>
          <w:rFonts w:hint="eastAsia" w:ascii="Times New Roman" w:hAnsi="Times New Roman" w:eastAsia="方正仿宋_GBK" w:cs="Times New Roman"/>
          <w:sz w:val="28"/>
          <w:szCs w:val="32"/>
        </w:rPr>
        <w:t>（三）</w:t>
      </w:r>
      <w:r>
        <w:rPr>
          <w:rFonts w:ascii="Times New Roman" w:hAnsi="Times New Roman" w:eastAsia="方正仿宋_GBK" w:cs="Times New Roman"/>
          <w:sz w:val="28"/>
          <w:szCs w:val="32"/>
        </w:rPr>
        <w:t>计划工期：</w:t>
      </w:r>
      <w:r>
        <w:rPr>
          <w:rFonts w:hint="eastAsia" w:ascii="Times New Roman" w:hAnsi="Times New Roman" w:eastAsia="方正仿宋_GBK" w:cs="Times New Roman"/>
          <w:sz w:val="28"/>
          <w:szCs w:val="32"/>
        </w:rPr>
        <w:t>80日历天（以开工令发出时间为准，不包含第一、二、三公寓储物间改造、学生二公寓部分室内墙面翻新建设内容工期）；第一、二、三公寓储物间改造、学生二公寓部分室内墙面翻新建设内容工期50日历天，开工时间根据教学安排另行确定。</w:t>
      </w:r>
    </w:p>
    <w:p>
      <w:pPr>
        <w:ind w:firstLine="560"/>
        <w:rPr>
          <w:rFonts w:ascii="Times New Roman" w:hAnsi="Times New Roman" w:eastAsia="方正仿宋_GBK" w:cs="Times New Roman"/>
          <w:sz w:val="28"/>
          <w:szCs w:val="32"/>
        </w:rPr>
      </w:pPr>
      <w:r>
        <w:rPr>
          <w:rFonts w:hint="eastAsia" w:ascii="Times New Roman" w:hAnsi="Times New Roman" w:eastAsia="方正仿宋_GBK" w:cs="Times New Roman"/>
          <w:sz w:val="28"/>
          <w:szCs w:val="32"/>
        </w:rPr>
        <w:t>（四）</w:t>
      </w:r>
      <w:r>
        <w:rPr>
          <w:rFonts w:ascii="Times New Roman" w:hAnsi="Times New Roman" w:eastAsia="方正仿宋_GBK" w:cs="Times New Roman"/>
          <w:sz w:val="28"/>
          <w:szCs w:val="32"/>
        </w:rPr>
        <w:t>项目总投资额：</w:t>
      </w:r>
      <w:r>
        <w:rPr>
          <w:rFonts w:ascii="Times New Roman" w:hAnsi="Times New Roman" w:eastAsia="方正仿宋_GBK" w:cs="Times New Roman"/>
          <w:sz w:val="28"/>
          <w:szCs w:val="32"/>
          <w:highlight w:val="none"/>
        </w:rPr>
        <w:t>约</w:t>
      </w:r>
      <w:r>
        <w:rPr>
          <w:rFonts w:hint="eastAsia" w:ascii="Times New Roman" w:hAnsi="Times New Roman" w:eastAsia="方正仿宋_GBK" w:cs="Times New Roman"/>
          <w:sz w:val="28"/>
          <w:szCs w:val="32"/>
          <w:highlight w:val="none"/>
          <w:lang w:val="en-US" w:eastAsia="zh-CN"/>
        </w:rPr>
        <w:t>278</w:t>
      </w:r>
      <w:r>
        <w:rPr>
          <w:rFonts w:ascii="Times New Roman" w:hAnsi="Times New Roman" w:eastAsia="方正仿宋_GBK" w:cs="Times New Roman"/>
          <w:sz w:val="28"/>
          <w:szCs w:val="32"/>
          <w:highlight w:val="none"/>
        </w:rPr>
        <w:t>万元</w:t>
      </w:r>
      <w:r>
        <w:rPr>
          <w:rFonts w:hint="eastAsia" w:ascii="Times New Roman" w:hAnsi="Times New Roman" w:eastAsia="方正仿宋_GBK" w:cs="Times New Roman"/>
          <w:sz w:val="28"/>
          <w:szCs w:val="32"/>
          <w:highlight w:val="none"/>
        </w:rPr>
        <w:t>。</w:t>
      </w:r>
    </w:p>
    <w:p>
      <w:pPr>
        <w:jc w:val="left"/>
        <w:rPr>
          <w:rFonts w:ascii="Times New Roman" w:hAnsi="Times New Roman" w:eastAsia="方正小标宋_GBK" w:cs="Times New Roman"/>
          <w:sz w:val="28"/>
          <w:szCs w:val="28"/>
        </w:rPr>
      </w:pPr>
      <w:r>
        <w:rPr>
          <w:rFonts w:ascii="Times New Roman" w:hAnsi="Times New Roman" w:eastAsia="方正小标宋_GBK" w:cs="Times New Roman"/>
          <w:sz w:val="28"/>
          <w:szCs w:val="28"/>
        </w:rPr>
        <w:t>二、</w:t>
      </w:r>
      <w:r>
        <w:rPr>
          <w:rFonts w:hint="eastAsia" w:ascii="Times New Roman" w:hAnsi="Times New Roman" w:eastAsia="方正小标宋_GBK" w:cs="Times New Roman"/>
          <w:sz w:val="28"/>
          <w:szCs w:val="28"/>
        </w:rPr>
        <w:t>监理服务费用</w:t>
      </w:r>
      <w:r>
        <w:rPr>
          <w:rFonts w:ascii="Times New Roman" w:hAnsi="Times New Roman" w:eastAsia="方正小标宋_GBK" w:cs="Times New Roman"/>
          <w:sz w:val="28"/>
          <w:szCs w:val="28"/>
        </w:rPr>
        <w:t>预算</w:t>
      </w:r>
    </w:p>
    <w:p>
      <w:pPr>
        <w:ind w:firstLine="555"/>
        <w:rPr>
          <w:rFonts w:ascii="Times New Roman" w:hAnsi="Times New Roman" w:eastAsia="方正仿宋_GBK" w:cs="Times New Roman"/>
          <w:sz w:val="24"/>
        </w:rPr>
      </w:pPr>
      <w:r>
        <w:rPr>
          <w:rFonts w:ascii="Times New Roman" w:hAnsi="Times New Roman" w:eastAsia="方正仿宋_GBK" w:cs="Times New Roman"/>
          <w:sz w:val="28"/>
          <w:szCs w:val="32"/>
        </w:rPr>
        <w:t>监理费按照《建设工程监理服务费计费规章》渝监协﹝2015﹞44号计算，请各单位</w:t>
      </w:r>
      <w:r>
        <w:rPr>
          <w:rFonts w:hint="eastAsia" w:ascii="Times New Roman" w:hAnsi="Times New Roman" w:eastAsia="方正仿宋_GBK" w:cs="Times New Roman"/>
          <w:sz w:val="28"/>
          <w:szCs w:val="32"/>
        </w:rPr>
        <w:t>根据</w:t>
      </w:r>
      <w:r>
        <w:rPr>
          <w:rFonts w:ascii="Times New Roman" w:hAnsi="Times New Roman" w:eastAsia="方正仿宋_GBK" w:cs="Times New Roman"/>
          <w:sz w:val="28"/>
          <w:szCs w:val="32"/>
        </w:rPr>
        <w:t>本单位实际情况</w:t>
      </w:r>
      <w:r>
        <w:rPr>
          <w:rFonts w:hint="eastAsia" w:ascii="Times New Roman" w:hAnsi="Times New Roman" w:eastAsia="方正仿宋_GBK" w:cs="Times New Roman"/>
          <w:sz w:val="28"/>
          <w:szCs w:val="32"/>
        </w:rPr>
        <w:t>，结合项目情况报监理服务费费率</w:t>
      </w:r>
      <w:r>
        <w:rPr>
          <w:rFonts w:ascii="Times New Roman" w:hAnsi="Times New Roman" w:eastAsia="方正仿宋_GBK" w:cs="Times New Roman"/>
          <w:sz w:val="28"/>
          <w:szCs w:val="32"/>
        </w:rPr>
        <w:t>。</w:t>
      </w:r>
      <w:r>
        <w:rPr>
          <w:rFonts w:hint="eastAsia" w:ascii="Times New Roman" w:hAnsi="Times New Roman" w:eastAsia="方正仿宋_GBK" w:cs="Times New Roman"/>
          <w:sz w:val="28"/>
          <w:szCs w:val="32"/>
        </w:rPr>
        <w:t>不因工期变化调整监理服务费。</w:t>
      </w:r>
    </w:p>
    <w:p>
      <w:pPr>
        <w:jc w:val="left"/>
        <w:rPr>
          <w:rFonts w:ascii="Times New Roman" w:hAnsi="Times New Roman" w:eastAsia="方正小标宋_GBK" w:cs="Times New Roman"/>
          <w:sz w:val="28"/>
          <w:szCs w:val="28"/>
        </w:rPr>
      </w:pPr>
      <w:r>
        <w:rPr>
          <w:rFonts w:ascii="Times New Roman" w:hAnsi="Times New Roman" w:eastAsia="方正小标宋_GBK" w:cs="Times New Roman"/>
          <w:sz w:val="28"/>
          <w:szCs w:val="28"/>
        </w:rPr>
        <w:t>三、监理服务范围</w:t>
      </w:r>
    </w:p>
    <w:p>
      <w:pPr>
        <w:ind w:firstLine="555"/>
        <w:rPr>
          <w:rFonts w:ascii="Times New Roman" w:hAnsi="Times New Roman" w:eastAsia="方正仿宋_GBK" w:cs="Times New Roman"/>
          <w:sz w:val="28"/>
          <w:szCs w:val="32"/>
        </w:rPr>
      </w:pPr>
      <w:r>
        <w:rPr>
          <w:rFonts w:ascii="Times New Roman" w:hAnsi="Times New Roman" w:eastAsia="方正仿宋_GBK" w:cs="Times New Roman"/>
          <w:sz w:val="28"/>
          <w:szCs w:val="32"/>
        </w:rPr>
        <w:t>本次</w:t>
      </w:r>
      <w:r>
        <w:rPr>
          <w:rFonts w:hint="eastAsia" w:ascii="Times New Roman" w:hAnsi="Times New Roman" w:eastAsia="方正仿宋_GBK" w:cs="Times New Roman"/>
          <w:sz w:val="28"/>
          <w:szCs w:val="32"/>
        </w:rPr>
        <w:t>询价调研</w:t>
      </w:r>
      <w:r>
        <w:rPr>
          <w:rFonts w:ascii="Times New Roman" w:hAnsi="Times New Roman" w:eastAsia="方正仿宋_GBK" w:cs="Times New Roman"/>
          <w:sz w:val="28"/>
          <w:szCs w:val="32"/>
        </w:rPr>
        <w:t>为</w:t>
      </w:r>
      <w:r>
        <w:rPr>
          <w:rFonts w:hint="eastAsia" w:ascii="Times New Roman" w:hAnsi="Times New Roman" w:eastAsia="方正仿宋_GBK" w:cs="Times New Roman"/>
          <w:sz w:val="28"/>
          <w:szCs w:val="32"/>
          <w:lang w:eastAsia="zh-CN"/>
        </w:rPr>
        <w:t>重庆化工职业学院2023年基本建设项目（长寿校区维修改造工程项目）</w:t>
      </w:r>
      <w:r>
        <w:rPr>
          <w:rFonts w:hint="eastAsia" w:ascii="Times New Roman" w:hAnsi="Times New Roman" w:eastAsia="方正仿宋_GBK" w:cs="Times New Roman"/>
          <w:sz w:val="28"/>
          <w:szCs w:val="32"/>
        </w:rPr>
        <w:t>开工至竣工</w:t>
      </w:r>
      <w:r>
        <w:rPr>
          <w:rFonts w:ascii="Times New Roman" w:hAnsi="Times New Roman" w:eastAsia="方正仿宋_GBK" w:cs="Times New Roman"/>
          <w:sz w:val="28"/>
          <w:szCs w:val="32"/>
        </w:rPr>
        <w:t>验收</w:t>
      </w:r>
      <w:r>
        <w:rPr>
          <w:rFonts w:hint="eastAsia" w:ascii="Times New Roman" w:hAnsi="Times New Roman" w:eastAsia="方正仿宋_GBK" w:cs="Times New Roman"/>
          <w:sz w:val="28"/>
          <w:szCs w:val="32"/>
        </w:rPr>
        <w:t>全过程</w:t>
      </w:r>
      <w:r>
        <w:rPr>
          <w:rFonts w:ascii="Times New Roman" w:hAnsi="Times New Roman" w:eastAsia="方正仿宋_GBK" w:cs="Times New Roman"/>
          <w:sz w:val="28"/>
          <w:szCs w:val="32"/>
        </w:rPr>
        <w:t>的监理</w:t>
      </w:r>
      <w:r>
        <w:rPr>
          <w:rFonts w:hint="eastAsia" w:ascii="Times New Roman" w:hAnsi="Times New Roman" w:eastAsia="方正仿宋_GBK" w:cs="Times New Roman"/>
          <w:sz w:val="28"/>
          <w:szCs w:val="32"/>
        </w:rPr>
        <w:t>服务</w:t>
      </w:r>
      <w:r>
        <w:rPr>
          <w:rFonts w:ascii="Times New Roman" w:hAnsi="Times New Roman" w:eastAsia="方正仿宋_GBK" w:cs="Times New Roman"/>
          <w:sz w:val="28"/>
          <w:szCs w:val="32"/>
        </w:rPr>
        <w:t>。</w:t>
      </w:r>
    </w:p>
    <w:p>
      <w:pPr>
        <w:jc w:val="left"/>
        <w:rPr>
          <w:rFonts w:ascii="Times New Roman" w:hAnsi="Times New Roman" w:eastAsia="方正小标宋_GBK" w:cs="Times New Roman"/>
          <w:sz w:val="28"/>
          <w:szCs w:val="28"/>
        </w:rPr>
      </w:pPr>
      <w:r>
        <w:rPr>
          <w:rFonts w:ascii="Times New Roman" w:hAnsi="Times New Roman" w:eastAsia="方正小标宋_GBK" w:cs="Times New Roman"/>
          <w:sz w:val="28"/>
          <w:szCs w:val="28"/>
        </w:rPr>
        <w:t>四、供应商资质要求</w:t>
      </w:r>
    </w:p>
    <w:p>
      <w:pPr>
        <w:ind w:firstLine="555"/>
        <w:rPr>
          <w:rFonts w:ascii="Times New Roman" w:hAnsi="Times New Roman" w:eastAsia="方正仿宋_GBK" w:cs="Times New Roman"/>
          <w:sz w:val="28"/>
          <w:szCs w:val="32"/>
        </w:rPr>
      </w:pPr>
      <w:r>
        <w:rPr>
          <w:rFonts w:hint="eastAsia" w:ascii="Times New Roman" w:hAnsi="Times New Roman" w:eastAsia="方正仿宋_GBK" w:cs="Times New Roman"/>
          <w:sz w:val="28"/>
          <w:szCs w:val="32"/>
        </w:rPr>
        <w:t>（一）资质要求及营业执照</w:t>
      </w:r>
    </w:p>
    <w:p>
      <w:pPr>
        <w:pStyle w:val="6"/>
        <w:numPr>
          <w:ilvl w:val="0"/>
          <w:numId w:val="2"/>
        </w:numPr>
        <w:spacing w:before="0" w:after="0"/>
        <w:ind w:left="0" w:leftChars="0" w:right="0" w:rightChars="0" w:firstLine="560" w:firstLineChars="200"/>
        <w:rPr>
          <w:rFonts w:ascii="Times New Roman" w:hAnsi="Times New Roman" w:eastAsia="方正仿宋_GBK" w:cs="Times New Roman"/>
          <w:b w:val="0"/>
          <w:bCs w:val="0"/>
          <w:caps w:val="0"/>
          <w:szCs w:val="32"/>
        </w:rPr>
      </w:pPr>
      <w:r>
        <w:rPr>
          <w:rFonts w:hint="eastAsia" w:ascii="Times New Roman" w:hAnsi="Times New Roman" w:eastAsia="方正仿宋_GBK" w:cs="Times New Roman"/>
          <w:b w:val="0"/>
          <w:bCs w:val="0"/>
          <w:caps w:val="0"/>
          <w:szCs w:val="32"/>
        </w:rPr>
        <w:t>具备建设行政主管部门颁发的监理综合资质或工程监理房屋建筑工程专业乙级及以上资质，投标人须提供有效的资质证书。</w:t>
      </w:r>
    </w:p>
    <w:p>
      <w:pPr>
        <w:ind w:firstLine="555"/>
        <w:rPr>
          <w:rFonts w:ascii="Times New Roman" w:hAnsi="Times New Roman" w:eastAsia="方正仿宋_GBK" w:cs="Times New Roman"/>
          <w:sz w:val="28"/>
          <w:szCs w:val="32"/>
        </w:rPr>
      </w:pPr>
      <w:r>
        <w:rPr>
          <w:rFonts w:hint="eastAsia" w:ascii="Times New Roman" w:hAnsi="Times New Roman" w:eastAsia="方正仿宋_GBK" w:cs="Times New Roman"/>
          <w:sz w:val="28"/>
          <w:szCs w:val="32"/>
        </w:rPr>
        <w:t>（2）具备有效的营业执照。意向单位须在报价函</w:t>
      </w:r>
      <w:r>
        <w:rPr>
          <w:rFonts w:ascii="Times New Roman" w:hAnsi="Times New Roman" w:eastAsia="方正仿宋_GBK" w:cs="Times New Roman"/>
          <w:sz w:val="28"/>
          <w:szCs w:val="32"/>
        </w:rPr>
        <w:t>资格证明文件</w:t>
      </w:r>
      <w:r>
        <w:rPr>
          <w:rFonts w:hint="eastAsia" w:ascii="Times New Roman" w:hAnsi="Times New Roman" w:eastAsia="方正仿宋_GBK" w:cs="Times New Roman"/>
          <w:sz w:val="28"/>
          <w:szCs w:val="32"/>
        </w:rPr>
        <w:t>中提供有效的带二维码标识的营业执照（营业执照记载的经营范围不作为否决投标的条件）。</w:t>
      </w:r>
    </w:p>
    <w:p>
      <w:pPr>
        <w:ind w:firstLine="560" w:firstLineChars="200"/>
        <w:rPr>
          <w:rFonts w:ascii="Times New Roman" w:hAnsi="Times New Roman" w:eastAsia="方正仿宋_GBK" w:cs="Times New Roman"/>
          <w:sz w:val="28"/>
          <w:szCs w:val="32"/>
        </w:rPr>
      </w:pPr>
      <w:r>
        <w:rPr>
          <w:rFonts w:ascii="Times New Roman" w:hAnsi="Times New Roman" w:eastAsia="方正仿宋_GBK" w:cs="Times New Roman"/>
          <w:sz w:val="28"/>
          <w:szCs w:val="32"/>
        </w:rPr>
        <w:t>（</w:t>
      </w:r>
      <w:r>
        <w:rPr>
          <w:rFonts w:hint="eastAsia" w:ascii="Times New Roman" w:hAnsi="Times New Roman" w:eastAsia="方正仿宋_GBK" w:cs="Times New Roman"/>
          <w:sz w:val="28"/>
          <w:szCs w:val="32"/>
        </w:rPr>
        <w:t>二</w:t>
      </w:r>
      <w:r>
        <w:rPr>
          <w:rFonts w:ascii="Times New Roman" w:hAnsi="Times New Roman" w:eastAsia="方正仿宋_GBK" w:cs="Times New Roman"/>
          <w:sz w:val="28"/>
          <w:szCs w:val="32"/>
        </w:rPr>
        <w:t>）人员</w:t>
      </w:r>
      <w:r>
        <w:rPr>
          <w:rFonts w:hint="eastAsia" w:ascii="Times New Roman" w:hAnsi="Times New Roman" w:eastAsia="方正仿宋_GBK" w:cs="Times New Roman"/>
          <w:sz w:val="28"/>
          <w:szCs w:val="32"/>
        </w:rPr>
        <w:t>资格</w:t>
      </w:r>
      <w:r>
        <w:rPr>
          <w:rFonts w:ascii="Times New Roman" w:hAnsi="Times New Roman" w:eastAsia="方正仿宋_GBK" w:cs="Times New Roman"/>
          <w:sz w:val="28"/>
          <w:szCs w:val="32"/>
        </w:rPr>
        <w:t>要求</w:t>
      </w:r>
    </w:p>
    <w:p>
      <w:pPr>
        <w:ind w:firstLine="560" w:firstLineChars="200"/>
        <w:rPr>
          <w:rFonts w:ascii="Times New Roman" w:hAnsi="Times New Roman" w:eastAsia="方正仿宋_GBK" w:cs="Times New Roman"/>
          <w:sz w:val="28"/>
          <w:szCs w:val="32"/>
        </w:rPr>
      </w:pPr>
      <w:r>
        <w:rPr>
          <w:rFonts w:hint="eastAsia" w:ascii="Times New Roman" w:hAnsi="Times New Roman" w:eastAsia="方正仿宋_GBK" w:cs="Times New Roman"/>
          <w:sz w:val="28"/>
          <w:szCs w:val="32"/>
        </w:rPr>
        <w:t>总监理工程师1人，为投标人本单位在职人员，须具备国家注册监理工程师资格（注册专业房屋建筑工程）。专业监理工程师1名（房屋建筑工程专业），应具有国家注册监理工程师资格或有效的监理工程师业务培训合格证或监理工程师岗位证书。监理员1名，应具有国家注册监理工程师资格或有效的监理工程师业务培训合格证或监理工程师岗位证书或监理员岗位证或监理员业务培训合格证。</w:t>
      </w:r>
    </w:p>
    <w:p>
      <w:pPr>
        <w:ind w:firstLine="560" w:firstLineChars="200"/>
        <w:rPr>
          <w:rFonts w:ascii="Times New Roman" w:hAnsi="Times New Roman" w:eastAsia="方正仿宋_GBK" w:cs="Times New Roman"/>
          <w:sz w:val="28"/>
          <w:szCs w:val="32"/>
        </w:rPr>
      </w:pPr>
      <w:r>
        <w:rPr>
          <w:rFonts w:ascii="Times New Roman" w:hAnsi="Times New Roman" w:eastAsia="方正仿宋_GBK" w:cs="Times New Roman"/>
          <w:sz w:val="28"/>
          <w:szCs w:val="32"/>
        </w:rPr>
        <w:t>（</w:t>
      </w:r>
      <w:r>
        <w:rPr>
          <w:rFonts w:hint="eastAsia" w:ascii="Times New Roman" w:hAnsi="Times New Roman" w:eastAsia="方正仿宋_GBK" w:cs="Times New Roman"/>
          <w:sz w:val="28"/>
          <w:szCs w:val="32"/>
        </w:rPr>
        <w:t>三</w:t>
      </w:r>
      <w:r>
        <w:rPr>
          <w:rFonts w:ascii="Times New Roman" w:hAnsi="Times New Roman" w:eastAsia="方正仿宋_GBK" w:cs="Times New Roman"/>
          <w:sz w:val="28"/>
          <w:szCs w:val="32"/>
        </w:rPr>
        <w:t>）业绩要求</w:t>
      </w:r>
    </w:p>
    <w:p>
      <w:pPr>
        <w:ind w:firstLine="555"/>
        <w:rPr>
          <w:rFonts w:ascii="Times New Roman" w:hAnsi="Times New Roman" w:eastAsia="方正仿宋_GBK" w:cs="Times New Roman"/>
          <w:sz w:val="28"/>
          <w:szCs w:val="32"/>
        </w:rPr>
      </w:pPr>
      <w:r>
        <w:rPr>
          <w:rFonts w:hint="eastAsia" w:ascii="Times New Roman" w:hAnsi="Times New Roman" w:eastAsia="方正仿宋_GBK" w:cs="Times New Roman"/>
          <w:sz w:val="28"/>
          <w:szCs w:val="32"/>
        </w:rPr>
        <w:t>2020年1月1日至调研公告截止之日止承担过的房屋建筑工程监理业绩至少一项（项目总投资不低于</w:t>
      </w:r>
      <w:r>
        <w:rPr>
          <w:rFonts w:hint="eastAsia" w:ascii="Times New Roman" w:hAnsi="Times New Roman" w:eastAsia="方正仿宋_GBK" w:cs="Times New Roman"/>
          <w:sz w:val="28"/>
          <w:szCs w:val="32"/>
          <w:highlight w:val="none"/>
          <w:lang w:val="en-US" w:eastAsia="zh-CN"/>
        </w:rPr>
        <w:t>208.5</w:t>
      </w:r>
      <w:r>
        <w:rPr>
          <w:rFonts w:hint="eastAsia" w:ascii="Times New Roman" w:hAnsi="Times New Roman" w:eastAsia="方正仿宋_GBK" w:cs="Times New Roman"/>
          <w:sz w:val="28"/>
          <w:szCs w:val="32"/>
          <w:highlight w:val="none"/>
        </w:rPr>
        <w:t>万</w:t>
      </w:r>
      <w:r>
        <w:rPr>
          <w:rFonts w:hint="eastAsia" w:ascii="Times New Roman" w:hAnsi="Times New Roman" w:eastAsia="方正仿宋_GBK" w:cs="Times New Roman"/>
          <w:sz w:val="28"/>
          <w:szCs w:val="32"/>
        </w:rPr>
        <w:t>）。</w:t>
      </w:r>
    </w:p>
    <w:p>
      <w:pPr>
        <w:ind w:firstLine="555"/>
        <w:rPr>
          <w:rFonts w:ascii="Times New Roman" w:hAnsi="Times New Roman" w:eastAsia="方正仿宋_GBK" w:cs="Times New Roman"/>
          <w:sz w:val="28"/>
          <w:szCs w:val="32"/>
        </w:rPr>
      </w:pPr>
      <w:r>
        <w:rPr>
          <w:rFonts w:hint="eastAsia" w:ascii="Times New Roman" w:hAnsi="Times New Roman" w:eastAsia="方正仿宋_GBK" w:cs="Times New Roman"/>
          <w:sz w:val="28"/>
          <w:szCs w:val="32"/>
        </w:rPr>
        <w:t>本次调研不接受联合体报价。</w:t>
      </w:r>
    </w:p>
    <w:p>
      <w:pPr>
        <w:ind w:firstLine="555"/>
        <w:rPr>
          <w:rFonts w:ascii="Times New Roman" w:hAnsi="Times New Roman" w:eastAsia="方正仿宋_GBK" w:cs="Times New Roman"/>
          <w:sz w:val="28"/>
          <w:szCs w:val="32"/>
        </w:rPr>
      </w:pPr>
      <w:r>
        <w:rPr>
          <w:rFonts w:hint="eastAsia" w:ascii="Times New Roman" w:hAnsi="Times New Roman" w:eastAsia="方正仿宋_GBK" w:cs="Times New Roman"/>
          <w:sz w:val="28"/>
          <w:szCs w:val="32"/>
        </w:rPr>
        <w:t>注：上述供应商资质要求所须提交的相关证明材料均为复印件（须加盖本单位公章）。</w:t>
      </w:r>
    </w:p>
    <w:p>
      <w:pPr>
        <w:jc w:val="left"/>
        <w:rPr>
          <w:rFonts w:ascii="Times New Roman" w:hAnsi="Times New Roman" w:eastAsia="方正小标宋_GBK" w:cs="Times New Roman"/>
          <w:sz w:val="28"/>
          <w:szCs w:val="28"/>
        </w:rPr>
      </w:pPr>
      <w:r>
        <w:rPr>
          <w:rFonts w:ascii="Times New Roman" w:hAnsi="Times New Roman" w:eastAsia="方正小标宋_GBK" w:cs="Times New Roman"/>
          <w:sz w:val="28"/>
          <w:szCs w:val="28"/>
        </w:rPr>
        <w:t>五、询价调研文件内容包括：</w:t>
      </w:r>
    </w:p>
    <w:p>
      <w:pPr>
        <w:ind w:firstLine="555"/>
        <w:rPr>
          <w:rFonts w:ascii="Times New Roman" w:hAnsi="Times New Roman" w:eastAsia="方正仿宋_GBK" w:cs="Times New Roman"/>
          <w:sz w:val="28"/>
          <w:szCs w:val="32"/>
        </w:rPr>
      </w:pPr>
      <w:r>
        <w:rPr>
          <w:rFonts w:ascii="Times New Roman" w:hAnsi="Times New Roman" w:eastAsia="方正仿宋_GBK" w:cs="Times New Roman"/>
          <w:sz w:val="28"/>
          <w:szCs w:val="32"/>
        </w:rPr>
        <w:t>（一）报价函（格式见附件、须加盖本单位公章）</w:t>
      </w:r>
    </w:p>
    <w:p>
      <w:pPr>
        <w:ind w:firstLine="555"/>
        <w:rPr>
          <w:rFonts w:ascii="Times New Roman" w:hAnsi="Times New Roman" w:eastAsia="方正仿宋_GBK" w:cs="Times New Roman"/>
          <w:sz w:val="28"/>
          <w:szCs w:val="32"/>
        </w:rPr>
      </w:pPr>
      <w:r>
        <w:rPr>
          <w:rFonts w:ascii="Times New Roman" w:hAnsi="Times New Roman" w:eastAsia="方正仿宋_GBK" w:cs="Times New Roman"/>
          <w:sz w:val="28"/>
          <w:szCs w:val="32"/>
        </w:rPr>
        <w:t>（二）资格证明文件（须加盖本单位公章）</w:t>
      </w:r>
    </w:p>
    <w:p>
      <w:pPr>
        <w:ind w:firstLine="555"/>
        <w:rPr>
          <w:rFonts w:ascii="Times New Roman" w:hAnsi="Times New Roman" w:eastAsia="方正仿宋_GBK" w:cs="Times New Roman"/>
          <w:sz w:val="28"/>
          <w:szCs w:val="32"/>
        </w:rPr>
      </w:pPr>
      <w:r>
        <w:rPr>
          <w:rFonts w:ascii="Times New Roman" w:hAnsi="Times New Roman" w:eastAsia="方正仿宋_GBK" w:cs="Times New Roman"/>
          <w:sz w:val="28"/>
          <w:szCs w:val="32"/>
        </w:rPr>
        <w:t>1</w:t>
      </w:r>
      <w:r>
        <w:rPr>
          <w:rFonts w:hint="eastAsia" w:ascii="Times New Roman" w:hAnsi="Times New Roman" w:eastAsia="方正仿宋_GBK" w:cs="Times New Roman"/>
          <w:sz w:val="28"/>
          <w:szCs w:val="32"/>
        </w:rPr>
        <w:t>.资质及营业执照</w:t>
      </w:r>
    </w:p>
    <w:p>
      <w:pPr>
        <w:ind w:firstLine="555"/>
        <w:rPr>
          <w:rFonts w:ascii="Times New Roman" w:hAnsi="Times New Roman" w:eastAsia="方正仿宋_GBK" w:cs="Times New Roman"/>
          <w:sz w:val="28"/>
          <w:szCs w:val="32"/>
        </w:rPr>
      </w:pPr>
      <w:r>
        <w:rPr>
          <w:rFonts w:hint="eastAsia" w:ascii="Times New Roman" w:hAnsi="Times New Roman" w:eastAsia="方正仿宋_GBK" w:cs="Times New Roman"/>
          <w:sz w:val="28"/>
          <w:szCs w:val="32"/>
        </w:rPr>
        <w:t>2.人员资格</w:t>
      </w:r>
      <w:r>
        <w:rPr>
          <w:rFonts w:ascii="Times New Roman" w:hAnsi="Times New Roman" w:eastAsia="方正仿宋_GBK" w:cs="Times New Roman"/>
          <w:sz w:val="28"/>
          <w:szCs w:val="32"/>
        </w:rPr>
        <w:t>证明材料</w:t>
      </w:r>
    </w:p>
    <w:p>
      <w:pPr>
        <w:ind w:firstLine="555"/>
        <w:rPr>
          <w:rFonts w:ascii="Times New Roman" w:hAnsi="Times New Roman" w:eastAsia="方正仿宋_GBK" w:cs="Times New Roman"/>
          <w:sz w:val="28"/>
          <w:szCs w:val="32"/>
        </w:rPr>
      </w:pPr>
      <w:r>
        <w:rPr>
          <w:rFonts w:hint="eastAsia" w:ascii="Times New Roman" w:hAnsi="Times New Roman" w:eastAsia="方正仿宋_GBK" w:cs="Times New Roman"/>
          <w:sz w:val="28"/>
          <w:szCs w:val="32"/>
        </w:rPr>
        <w:t>3.</w:t>
      </w:r>
      <w:r>
        <w:rPr>
          <w:rFonts w:ascii="Times New Roman" w:hAnsi="Times New Roman" w:eastAsia="方正仿宋_GBK" w:cs="Times New Roman"/>
          <w:sz w:val="28"/>
          <w:szCs w:val="32"/>
        </w:rPr>
        <w:t>业绩证明材料</w:t>
      </w:r>
    </w:p>
    <w:p>
      <w:pPr>
        <w:jc w:val="left"/>
        <w:rPr>
          <w:rFonts w:ascii="Times New Roman" w:hAnsi="Times New Roman" w:eastAsia="方正仿宋_GBK" w:cs="Times New Roman"/>
          <w:sz w:val="28"/>
          <w:szCs w:val="32"/>
        </w:rPr>
      </w:pPr>
      <w:r>
        <w:rPr>
          <w:rFonts w:ascii="Times New Roman" w:hAnsi="Times New Roman" w:eastAsia="方正仿宋_GBK" w:cs="Times New Roman"/>
          <w:sz w:val="28"/>
          <w:szCs w:val="32"/>
        </w:rPr>
        <w:t>文件份数：纸质一份（密封并加盖单位公章）</w:t>
      </w:r>
    </w:p>
    <w:p>
      <w:pPr>
        <w:jc w:val="left"/>
        <w:rPr>
          <w:rFonts w:ascii="Times New Roman" w:hAnsi="Times New Roman" w:eastAsia="方正小标宋_GBK" w:cs="Times New Roman"/>
          <w:sz w:val="28"/>
          <w:szCs w:val="28"/>
        </w:rPr>
      </w:pPr>
      <w:r>
        <w:rPr>
          <w:rFonts w:ascii="Times New Roman" w:hAnsi="Times New Roman" w:eastAsia="方正小标宋_GBK" w:cs="Times New Roman"/>
          <w:sz w:val="28"/>
          <w:szCs w:val="28"/>
        </w:rPr>
        <w:t>六、资料送达地址及联系方式</w:t>
      </w:r>
    </w:p>
    <w:p>
      <w:pPr>
        <w:ind w:firstLine="555"/>
        <w:rPr>
          <w:rFonts w:ascii="Times New Roman" w:hAnsi="Times New Roman" w:eastAsia="方正仿宋_GBK" w:cs="Times New Roman"/>
          <w:sz w:val="28"/>
          <w:szCs w:val="32"/>
        </w:rPr>
      </w:pPr>
      <w:r>
        <w:rPr>
          <w:rFonts w:ascii="Times New Roman" w:hAnsi="Times New Roman" w:eastAsia="方正仿宋_GBK" w:cs="Times New Roman"/>
          <w:sz w:val="28"/>
          <w:szCs w:val="32"/>
        </w:rPr>
        <w:t>请有意向的单位于202</w:t>
      </w:r>
      <w:r>
        <w:rPr>
          <w:rFonts w:hint="eastAsia" w:ascii="Times New Roman" w:hAnsi="Times New Roman" w:eastAsia="方正仿宋_GBK" w:cs="Times New Roman"/>
          <w:sz w:val="28"/>
          <w:szCs w:val="32"/>
        </w:rPr>
        <w:t>3</w:t>
      </w:r>
      <w:r>
        <w:rPr>
          <w:rFonts w:ascii="Times New Roman" w:hAnsi="Times New Roman" w:eastAsia="方正仿宋_GBK" w:cs="Times New Roman"/>
          <w:sz w:val="28"/>
          <w:szCs w:val="32"/>
        </w:rPr>
        <w:t>年</w:t>
      </w:r>
      <w:r>
        <w:rPr>
          <w:rFonts w:hint="eastAsia" w:ascii="Times New Roman" w:hAnsi="Times New Roman" w:eastAsia="方正仿宋_GBK" w:cs="Times New Roman"/>
          <w:sz w:val="28"/>
          <w:szCs w:val="32"/>
          <w:highlight w:val="none"/>
        </w:rPr>
        <w:t>9</w:t>
      </w:r>
      <w:r>
        <w:rPr>
          <w:rFonts w:ascii="Times New Roman" w:hAnsi="Times New Roman" w:eastAsia="方正仿宋_GBK" w:cs="Times New Roman"/>
          <w:sz w:val="28"/>
          <w:szCs w:val="32"/>
          <w:highlight w:val="none"/>
        </w:rPr>
        <w:t>月</w:t>
      </w:r>
      <w:r>
        <w:rPr>
          <w:rFonts w:hint="eastAsia" w:ascii="Times New Roman" w:hAnsi="Times New Roman" w:eastAsia="方正仿宋_GBK" w:cs="Times New Roman"/>
          <w:sz w:val="28"/>
          <w:szCs w:val="32"/>
          <w:highlight w:val="none"/>
          <w:lang w:val="en-US" w:eastAsia="zh-CN"/>
        </w:rPr>
        <w:t>7</w:t>
      </w:r>
      <w:r>
        <w:rPr>
          <w:rFonts w:ascii="Times New Roman" w:hAnsi="Times New Roman" w:eastAsia="方正仿宋_GBK" w:cs="Times New Roman"/>
          <w:sz w:val="28"/>
          <w:szCs w:val="32"/>
          <w:highlight w:val="none"/>
        </w:rPr>
        <w:t>日12：00</w:t>
      </w:r>
      <w:r>
        <w:rPr>
          <w:rFonts w:ascii="Times New Roman" w:hAnsi="Times New Roman" w:eastAsia="方正仿宋_GBK" w:cs="Times New Roman"/>
          <w:sz w:val="28"/>
          <w:szCs w:val="32"/>
        </w:rPr>
        <w:t>前将相关材料密封送达，逾期送达视为报价无效。相关材料可当面递交或邮寄。地址：重庆化工职业学院长寿校区创业园2404室。</w:t>
      </w:r>
    </w:p>
    <w:p>
      <w:pPr>
        <w:ind w:firstLine="555"/>
        <w:rPr>
          <w:rFonts w:ascii="Times New Roman" w:hAnsi="Times New Roman" w:eastAsia="方正仿宋_GBK" w:cs="Times New Roman"/>
          <w:sz w:val="28"/>
          <w:szCs w:val="32"/>
        </w:rPr>
      </w:pPr>
      <w:r>
        <w:rPr>
          <w:rFonts w:ascii="Times New Roman" w:hAnsi="Times New Roman" w:eastAsia="方正仿宋_GBK" w:cs="Times New Roman"/>
          <w:sz w:val="28"/>
          <w:szCs w:val="32"/>
        </w:rPr>
        <w:t>联  系  人：</w:t>
      </w:r>
      <w:r>
        <w:rPr>
          <w:rFonts w:hint="eastAsia" w:ascii="Times New Roman" w:hAnsi="Times New Roman" w:eastAsia="方正仿宋_GBK" w:cs="Times New Roman"/>
          <w:sz w:val="28"/>
          <w:szCs w:val="32"/>
        </w:rPr>
        <w:t>宋</w:t>
      </w:r>
      <w:r>
        <w:rPr>
          <w:rFonts w:ascii="Times New Roman" w:hAnsi="Times New Roman" w:eastAsia="方正仿宋_GBK" w:cs="Times New Roman"/>
          <w:sz w:val="28"/>
          <w:szCs w:val="32"/>
        </w:rPr>
        <w:t>老师；     联系电话：02381880289</w:t>
      </w:r>
    </w:p>
    <w:p>
      <w:pPr>
        <w:ind w:firstLine="555"/>
        <w:rPr>
          <w:rFonts w:ascii="Times New Roman" w:hAnsi="Times New Roman" w:eastAsia="方正仿宋_GBK" w:cs="Times New Roman"/>
          <w:sz w:val="28"/>
          <w:szCs w:val="32"/>
        </w:rPr>
      </w:pPr>
      <w:r>
        <w:rPr>
          <w:rFonts w:hint="eastAsia" w:ascii="Times New Roman" w:hAnsi="Times New Roman" w:eastAsia="方正仿宋_GBK" w:cs="Times New Roman"/>
          <w:sz w:val="28"/>
          <w:szCs w:val="32"/>
        </w:rPr>
        <w:t>项目负</w:t>
      </w:r>
      <w:r>
        <w:rPr>
          <w:rFonts w:ascii="Times New Roman" w:hAnsi="Times New Roman" w:eastAsia="方正仿宋_GBK" w:cs="Times New Roman"/>
          <w:sz w:val="28"/>
          <w:szCs w:val="32"/>
        </w:rPr>
        <w:t>责人：晏老师；     联系电话：02381880217</w:t>
      </w:r>
    </w:p>
    <w:p>
      <w:pPr>
        <w:ind w:firstLine="555"/>
        <w:rPr>
          <w:rFonts w:hint="default" w:ascii="Times New Roman" w:hAnsi="Times New Roman" w:eastAsia="方正仿宋_GBK" w:cs="Times New Roman"/>
          <w:sz w:val="28"/>
          <w:szCs w:val="32"/>
          <w:lang w:val="en-US" w:eastAsia="zh-CN"/>
        </w:rPr>
      </w:pPr>
      <w:r>
        <w:rPr>
          <w:rFonts w:ascii="Times New Roman" w:hAnsi="Times New Roman" w:eastAsia="方正仿宋_GBK" w:cs="Times New Roman"/>
          <w:sz w:val="28"/>
          <w:szCs w:val="32"/>
        </w:rPr>
        <w:t>监  督  人：</w:t>
      </w:r>
      <w:r>
        <w:rPr>
          <w:rFonts w:hint="eastAsia" w:ascii="Times New Roman" w:hAnsi="Times New Roman" w:eastAsia="方正仿宋_GBK" w:cs="Times New Roman"/>
          <w:sz w:val="28"/>
          <w:szCs w:val="32"/>
          <w:lang w:val="en-US" w:eastAsia="zh-CN"/>
        </w:rPr>
        <w:t>陈</w:t>
      </w:r>
      <w:r>
        <w:rPr>
          <w:rFonts w:ascii="Times New Roman" w:hAnsi="Times New Roman" w:eastAsia="方正仿宋_GBK" w:cs="Times New Roman"/>
          <w:sz w:val="28"/>
          <w:szCs w:val="32"/>
        </w:rPr>
        <w:t>老师；     联系电话：0238188</w:t>
      </w:r>
      <w:r>
        <w:rPr>
          <w:rFonts w:hint="eastAsia" w:ascii="Times New Roman" w:hAnsi="Times New Roman" w:eastAsia="方正仿宋_GBK" w:cs="Times New Roman"/>
          <w:sz w:val="28"/>
          <w:szCs w:val="32"/>
          <w:lang w:val="en-US" w:eastAsia="zh-CN"/>
        </w:rPr>
        <w:t>0290</w:t>
      </w:r>
    </w:p>
    <w:p>
      <w:pPr>
        <w:rPr>
          <w:rFonts w:ascii="Times New Roman" w:hAnsi="Times New Roman" w:eastAsia="方正仿宋_GBK" w:cs="Times New Roman"/>
        </w:rPr>
      </w:pPr>
      <w:r>
        <w:rPr>
          <w:rFonts w:ascii="Times New Roman" w:hAnsi="Times New Roman" w:eastAsia="方正仿宋_GBK" w:cs="Times New Roman"/>
        </w:rPr>
        <w:br w:type="page"/>
      </w:r>
    </w:p>
    <w:p>
      <w:pPr>
        <w:rPr>
          <w:rFonts w:ascii="Times New Roman" w:hAnsi="Times New Roman" w:eastAsia="方正仿宋_GBK" w:cs="Times New Roman"/>
          <w:sz w:val="28"/>
          <w:szCs w:val="24"/>
        </w:rPr>
      </w:pPr>
      <w:r>
        <w:rPr>
          <w:rFonts w:ascii="Times New Roman" w:hAnsi="Times New Roman" w:eastAsia="方正仿宋_GBK" w:cs="Times New Roman"/>
          <w:sz w:val="28"/>
          <w:szCs w:val="24"/>
        </w:rPr>
        <w:t>附件</w:t>
      </w:r>
    </w:p>
    <w:p>
      <w:pPr>
        <w:rPr>
          <w:rFonts w:ascii="Times New Roman" w:hAnsi="Times New Roman" w:eastAsia="方正仿宋_GBK" w:cs="Times New Roman"/>
          <w:b/>
          <w:bCs/>
          <w:sz w:val="48"/>
          <w:szCs w:val="48"/>
        </w:rPr>
      </w:pPr>
      <w:r>
        <w:rPr>
          <w:rFonts w:ascii="Times New Roman" w:hAnsi="Times New Roman" w:eastAsia="方正仿宋_GBK" w:cs="Times New Roman"/>
        </w:rPr>
        <w:t xml:space="preserve">                           </w:t>
      </w:r>
      <w:r>
        <w:rPr>
          <w:rFonts w:ascii="Times New Roman" w:hAnsi="Times New Roman" w:eastAsia="方正仿宋_GBK" w:cs="Times New Roman"/>
          <w:sz w:val="48"/>
          <w:szCs w:val="48"/>
        </w:rPr>
        <w:t xml:space="preserve"> </w:t>
      </w:r>
      <w:r>
        <w:rPr>
          <w:rFonts w:ascii="Times New Roman" w:hAnsi="Times New Roman" w:eastAsia="方正仿宋_GBK" w:cs="Times New Roman"/>
          <w:b/>
          <w:bCs/>
          <w:sz w:val="48"/>
          <w:szCs w:val="48"/>
        </w:rPr>
        <w:t>报  价  函</w:t>
      </w:r>
    </w:p>
    <w:p>
      <w:pPr>
        <w:numPr>
          <w:ilvl w:val="0"/>
          <w:numId w:val="3"/>
        </w:numPr>
        <w:rPr>
          <w:rFonts w:ascii="Times New Roman" w:hAnsi="Times New Roman" w:eastAsia="方正仿宋_GBK" w:cs="Times New Roman"/>
          <w:sz w:val="24"/>
        </w:rPr>
      </w:pPr>
      <w:r>
        <w:rPr>
          <w:rFonts w:ascii="Times New Roman" w:hAnsi="Times New Roman" w:eastAsia="方正仿宋_GBK" w:cs="Times New Roman"/>
          <w:b/>
          <w:bCs/>
          <w:sz w:val="24"/>
        </w:rPr>
        <w:t>项目名称：</w:t>
      </w:r>
    </w:p>
    <w:p>
      <w:pPr>
        <w:ind w:firstLine="480"/>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eastAsia="zh-CN"/>
        </w:rPr>
        <w:t>重庆化工职业学院2023年基本建设项目（长寿校区维修改造工程项目）</w:t>
      </w:r>
      <w:r>
        <w:rPr>
          <w:rFonts w:hint="eastAsia" w:ascii="Times New Roman" w:hAnsi="Times New Roman" w:eastAsia="方正仿宋_GBK" w:cs="Times New Roman"/>
          <w:sz w:val="24"/>
        </w:rPr>
        <w:t>监理</w:t>
      </w:r>
      <w:r>
        <w:rPr>
          <w:rFonts w:hint="eastAsia" w:ascii="Times New Roman" w:hAnsi="Times New Roman" w:eastAsia="方正仿宋_GBK" w:cs="Times New Roman"/>
          <w:sz w:val="24"/>
          <w:lang w:val="en-US" w:eastAsia="zh-CN"/>
        </w:rPr>
        <w:t>服务</w:t>
      </w:r>
    </w:p>
    <w:p>
      <w:pPr>
        <w:rPr>
          <w:rFonts w:ascii="Times New Roman" w:hAnsi="Times New Roman" w:eastAsia="方正仿宋_GBK" w:cs="Times New Roman"/>
          <w:b/>
          <w:bCs/>
          <w:sz w:val="24"/>
        </w:rPr>
      </w:pPr>
      <w:r>
        <w:rPr>
          <w:rFonts w:ascii="Times New Roman" w:hAnsi="Times New Roman" w:eastAsia="方正仿宋_GBK" w:cs="Times New Roman"/>
          <w:b/>
          <w:bCs/>
          <w:sz w:val="24"/>
        </w:rPr>
        <w:t>二、监理服务范围</w:t>
      </w:r>
    </w:p>
    <w:p>
      <w:pPr>
        <w:ind w:firstLine="555"/>
        <w:rPr>
          <w:rFonts w:ascii="Times New Roman" w:hAnsi="Times New Roman" w:eastAsia="方正仿宋_GBK" w:cs="Times New Roman"/>
          <w:sz w:val="24"/>
        </w:rPr>
      </w:pPr>
      <w:r>
        <w:rPr>
          <w:rFonts w:ascii="Times New Roman" w:hAnsi="Times New Roman" w:eastAsia="方正仿宋_GBK" w:cs="Times New Roman"/>
          <w:sz w:val="24"/>
        </w:rPr>
        <w:t>本次</w:t>
      </w:r>
      <w:r>
        <w:rPr>
          <w:rFonts w:hint="eastAsia" w:ascii="Times New Roman" w:hAnsi="Times New Roman" w:eastAsia="方正仿宋_GBK" w:cs="Times New Roman"/>
          <w:sz w:val="24"/>
        </w:rPr>
        <w:t>询价调研</w:t>
      </w:r>
      <w:r>
        <w:rPr>
          <w:rFonts w:ascii="Times New Roman" w:hAnsi="Times New Roman" w:eastAsia="方正仿宋_GBK" w:cs="Times New Roman"/>
          <w:sz w:val="24"/>
        </w:rPr>
        <w:t>为</w:t>
      </w:r>
      <w:r>
        <w:rPr>
          <w:rFonts w:hint="eastAsia" w:ascii="Times New Roman" w:hAnsi="Times New Roman" w:eastAsia="方正仿宋_GBK" w:cs="Times New Roman"/>
          <w:sz w:val="24"/>
          <w:lang w:eastAsia="zh-CN"/>
        </w:rPr>
        <w:t>重庆化工职业学院2023年基本建设项目（长寿校区维修改造工程项目）</w:t>
      </w:r>
      <w:r>
        <w:rPr>
          <w:rFonts w:hint="eastAsia" w:ascii="Times New Roman" w:hAnsi="Times New Roman" w:eastAsia="方正仿宋_GBK" w:cs="Times New Roman"/>
          <w:sz w:val="24"/>
        </w:rPr>
        <w:t>开工至竣工</w:t>
      </w:r>
      <w:r>
        <w:rPr>
          <w:rFonts w:ascii="Times New Roman" w:hAnsi="Times New Roman" w:eastAsia="方正仿宋_GBK" w:cs="Times New Roman"/>
          <w:sz w:val="24"/>
        </w:rPr>
        <w:t>验收</w:t>
      </w:r>
      <w:r>
        <w:rPr>
          <w:rFonts w:hint="eastAsia" w:ascii="Times New Roman" w:hAnsi="Times New Roman" w:eastAsia="方正仿宋_GBK" w:cs="Times New Roman"/>
          <w:sz w:val="24"/>
        </w:rPr>
        <w:t>全过程</w:t>
      </w:r>
      <w:r>
        <w:rPr>
          <w:rFonts w:ascii="Times New Roman" w:hAnsi="Times New Roman" w:eastAsia="方正仿宋_GBK" w:cs="Times New Roman"/>
          <w:sz w:val="24"/>
        </w:rPr>
        <w:t>的监理</w:t>
      </w:r>
      <w:r>
        <w:rPr>
          <w:rFonts w:hint="eastAsia" w:ascii="Times New Roman" w:hAnsi="Times New Roman" w:eastAsia="方正仿宋_GBK" w:cs="Times New Roman"/>
          <w:sz w:val="24"/>
        </w:rPr>
        <w:t>服务</w:t>
      </w:r>
      <w:r>
        <w:rPr>
          <w:rFonts w:ascii="Times New Roman" w:hAnsi="Times New Roman" w:eastAsia="方正仿宋_GBK" w:cs="Times New Roman"/>
          <w:sz w:val="24"/>
        </w:rPr>
        <w:t>。</w:t>
      </w:r>
    </w:p>
    <w:p>
      <w:pPr>
        <w:rPr>
          <w:rFonts w:ascii="Times New Roman" w:hAnsi="Times New Roman" w:eastAsia="方正仿宋_GBK" w:cs="Times New Roman"/>
          <w:b/>
          <w:bCs/>
          <w:sz w:val="24"/>
        </w:rPr>
      </w:pPr>
      <w:r>
        <w:rPr>
          <w:rFonts w:hint="eastAsia" w:ascii="Times New Roman" w:hAnsi="Times New Roman" w:eastAsia="方正仿宋_GBK" w:cs="Times New Roman"/>
          <w:b/>
          <w:bCs/>
          <w:sz w:val="24"/>
        </w:rPr>
        <w:t>三、</w:t>
      </w:r>
      <w:r>
        <w:rPr>
          <w:rFonts w:ascii="Times New Roman" w:hAnsi="Times New Roman" w:eastAsia="方正仿宋_GBK" w:cs="Times New Roman"/>
          <w:b/>
          <w:bCs/>
          <w:sz w:val="24"/>
        </w:rPr>
        <w:t>工程监理</w:t>
      </w:r>
      <w:r>
        <w:rPr>
          <w:rFonts w:hint="eastAsia" w:ascii="Times New Roman" w:hAnsi="Times New Roman" w:eastAsia="方正仿宋_GBK" w:cs="Times New Roman"/>
          <w:b/>
          <w:bCs/>
          <w:sz w:val="24"/>
        </w:rPr>
        <w:t>内容</w:t>
      </w:r>
      <w:r>
        <w:rPr>
          <w:rFonts w:ascii="Times New Roman" w:hAnsi="Times New Roman" w:eastAsia="方正仿宋_GBK" w:cs="Times New Roman"/>
          <w:b/>
          <w:bCs/>
          <w:sz w:val="24"/>
        </w:rPr>
        <w:t>:</w:t>
      </w:r>
    </w:p>
    <w:p>
      <w:pPr>
        <w:ind w:firstLine="555"/>
        <w:rPr>
          <w:rFonts w:ascii="Times New Roman" w:hAnsi="Times New Roman" w:eastAsia="方正仿宋_GBK" w:cs="Times New Roman"/>
          <w:sz w:val="24"/>
        </w:rPr>
      </w:pPr>
      <w:r>
        <w:rPr>
          <w:rFonts w:ascii="Times New Roman" w:hAnsi="Times New Roman" w:eastAsia="方正仿宋_GBK" w:cs="Times New Roman"/>
          <w:sz w:val="24"/>
        </w:rPr>
        <w:t>控制工程建设的投资、建设工期、工程质量，达到安全目标</w:t>
      </w:r>
      <w:r>
        <w:rPr>
          <w:rFonts w:hint="eastAsia" w:ascii="Times New Roman" w:hAnsi="Times New Roman" w:eastAsia="方正仿宋_GBK" w:cs="Times New Roman"/>
          <w:sz w:val="24"/>
        </w:rPr>
        <w:t>；</w:t>
      </w:r>
      <w:r>
        <w:rPr>
          <w:rFonts w:ascii="Times New Roman" w:hAnsi="Times New Roman" w:eastAsia="方正仿宋_GBK" w:cs="Times New Roman"/>
          <w:sz w:val="24"/>
        </w:rPr>
        <w:t>进行工程建设合同管理、信息管理，协调工程建设有关协作单位间的工作关系</w:t>
      </w:r>
      <w:r>
        <w:rPr>
          <w:rFonts w:hint="eastAsia" w:ascii="Times New Roman" w:hAnsi="Times New Roman" w:eastAsia="方正仿宋_GBK" w:cs="Times New Roman"/>
          <w:sz w:val="24"/>
        </w:rPr>
        <w:t>；按《</w:t>
      </w:r>
      <w:r>
        <w:rPr>
          <w:rFonts w:ascii="Times New Roman" w:hAnsi="Times New Roman" w:eastAsia="方正仿宋_GBK" w:cs="Times New Roman"/>
          <w:sz w:val="24"/>
        </w:rPr>
        <w:t>重庆市工程建设标准</w:t>
      </w:r>
      <w:r>
        <w:rPr>
          <w:rFonts w:hint="eastAsia" w:ascii="Times New Roman" w:hAnsi="Times New Roman" w:eastAsia="方正仿宋_GBK" w:cs="Times New Roman"/>
          <w:sz w:val="24"/>
        </w:rPr>
        <w:t xml:space="preserve"> </w:t>
      </w:r>
      <w:r>
        <w:rPr>
          <w:rFonts w:ascii="Times New Roman" w:hAnsi="Times New Roman" w:eastAsia="方正仿宋_GBK" w:cs="Times New Roman"/>
          <w:sz w:val="24"/>
        </w:rPr>
        <w:t>建设工程档案编制验收标准</w:t>
      </w:r>
      <w:r>
        <w:rPr>
          <w:rFonts w:hint="eastAsia" w:ascii="Times New Roman" w:hAnsi="Times New Roman" w:eastAsia="方正仿宋_GBK" w:cs="Times New Roman"/>
          <w:sz w:val="24"/>
        </w:rPr>
        <w:t>》提交监理资文件料</w:t>
      </w:r>
      <w:r>
        <w:rPr>
          <w:rFonts w:ascii="Times New Roman" w:hAnsi="Times New Roman" w:eastAsia="方正仿宋_GBK" w:cs="Times New Roman"/>
          <w:sz w:val="24"/>
        </w:rPr>
        <w:t>。</w:t>
      </w:r>
    </w:p>
    <w:p>
      <w:pPr>
        <w:rPr>
          <w:rFonts w:ascii="Times New Roman" w:hAnsi="Times New Roman" w:eastAsia="方正仿宋_GBK" w:cs="Times New Roman"/>
          <w:b/>
          <w:bCs/>
          <w:sz w:val="24"/>
        </w:rPr>
      </w:pPr>
      <w:r>
        <w:rPr>
          <w:rFonts w:hint="eastAsia" w:ascii="Times New Roman" w:hAnsi="Times New Roman" w:eastAsia="方正仿宋_GBK" w:cs="Times New Roman"/>
          <w:b/>
          <w:bCs/>
          <w:sz w:val="24"/>
        </w:rPr>
        <w:t>四</w:t>
      </w:r>
      <w:r>
        <w:rPr>
          <w:rFonts w:ascii="Times New Roman" w:hAnsi="Times New Roman" w:eastAsia="方正仿宋_GBK" w:cs="Times New Roman"/>
          <w:b/>
          <w:bCs/>
          <w:sz w:val="24"/>
        </w:rPr>
        <w:t>、报价：</w:t>
      </w:r>
    </w:p>
    <w:p>
      <w:pPr>
        <w:rPr>
          <w:rFonts w:ascii="Times New Roman" w:hAnsi="Times New Roman" w:eastAsia="方正仿宋_GBK" w:cs="Times New Roman"/>
          <w:b/>
          <w:bCs/>
          <w:sz w:val="24"/>
        </w:rPr>
      </w:pPr>
      <w:r>
        <w:rPr>
          <w:rFonts w:hint="eastAsia" w:ascii="Times New Roman" w:hAnsi="Times New Roman" w:eastAsia="方正仿宋_GBK" w:cs="Times New Roman"/>
          <w:b/>
          <w:bCs/>
          <w:sz w:val="24"/>
        </w:rPr>
        <w:t>总价（人民币）</w:t>
      </w:r>
      <w:r>
        <w:rPr>
          <w:rFonts w:hint="eastAsia" w:ascii="Times New Roman" w:hAnsi="Times New Roman" w:eastAsia="方正仿宋_GBK" w:cs="Times New Roman"/>
          <w:b/>
          <w:bCs/>
          <w:sz w:val="24"/>
          <w:u w:val="single"/>
        </w:rPr>
        <w:t xml:space="preserve">         </w:t>
      </w:r>
      <w:r>
        <w:rPr>
          <w:rFonts w:hint="eastAsia" w:ascii="Times New Roman" w:hAnsi="Times New Roman" w:eastAsia="方正仿宋_GBK" w:cs="Times New Roman"/>
          <w:b/>
          <w:bCs/>
          <w:sz w:val="24"/>
        </w:rPr>
        <w:t>元，大写</w:t>
      </w:r>
      <w:r>
        <w:rPr>
          <w:rFonts w:hint="eastAsia" w:ascii="Times New Roman" w:hAnsi="Times New Roman" w:eastAsia="方正仿宋_GBK" w:cs="Times New Roman"/>
          <w:b/>
          <w:bCs/>
          <w:sz w:val="24"/>
          <w:u w:val="single"/>
        </w:rPr>
        <w:t xml:space="preserve">         </w:t>
      </w:r>
      <w:r>
        <w:rPr>
          <w:rFonts w:hint="eastAsia" w:ascii="Times New Roman" w:hAnsi="Times New Roman" w:eastAsia="方正仿宋_GBK" w:cs="Times New Roman"/>
          <w:b/>
          <w:bCs/>
          <w:sz w:val="24"/>
        </w:rPr>
        <w:t>。</w:t>
      </w:r>
    </w:p>
    <w:p>
      <w:pPr>
        <w:ind w:firstLine="555"/>
        <w:rPr>
          <w:rFonts w:ascii="Times New Roman" w:hAnsi="Times New Roman" w:eastAsia="方正仿宋_GBK" w:cs="Times New Roman"/>
          <w:sz w:val="24"/>
        </w:rPr>
      </w:pPr>
      <w:r>
        <w:rPr>
          <w:rFonts w:ascii="Times New Roman" w:hAnsi="Times New Roman" w:eastAsia="方正仿宋_GBK" w:cs="Times New Roman"/>
          <w:sz w:val="24"/>
        </w:rPr>
        <w:t>注：本报价为包干价，已包含</w:t>
      </w:r>
      <w:r>
        <w:rPr>
          <w:rFonts w:hint="eastAsia" w:ascii="Times New Roman" w:hAnsi="Times New Roman" w:eastAsia="方正仿宋_GBK" w:cs="Times New Roman"/>
          <w:sz w:val="24"/>
        </w:rPr>
        <w:t>监理服务费、</w:t>
      </w:r>
      <w:r>
        <w:rPr>
          <w:rFonts w:ascii="Times New Roman" w:hAnsi="Times New Roman" w:eastAsia="方正仿宋_GBK" w:cs="Times New Roman"/>
          <w:sz w:val="24"/>
        </w:rPr>
        <w:t>交通</w:t>
      </w:r>
      <w:r>
        <w:rPr>
          <w:rFonts w:hint="eastAsia" w:ascii="Times New Roman" w:hAnsi="Times New Roman" w:eastAsia="方正仿宋_GBK" w:cs="Times New Roman"/>
          <w:sz w:val="24"/>
        </w:rPr>
        <w:t>费</w:t>
      </w:r>
      <w:r>
        <w:rPr>
          <w:rFonts w:ascii="Times New Roman" w:hAnsi="Times New Roman" w:eastAsia="方正仿宋_GBK" w:cs="Times New Roman"/>
          <w:sz w:val="24"/>
        </w:rPr>
        <w:t>、通讯</w:t>
      </w:r>
      <w:r>
        <w:rPr>
          <w:rFonts w:hint="eastAsia" w:ascii="Times New Roman" w:hAnsi="Times New Roman" w:eastAsia="方正仿宋_GBK" w:cs="Times New Roman"/>
          <w:sz w:val="24"/>
        </w:rPr>
        <w:t>费</w:t>
      </w:r>
      <w:r>
        <w:rPr>
          <w:rFonts w:ascii="Times New Roman" w:hAnsi="Times New Roman" w:eastAsia="方正仿宋_GBK" w:cs="Times New Roman"/>
          <w:sz w:val="24"/>
        </w:rPr>
        <w:t>、设备（仪器）使用费、劳务费、加班费、管理费、意外险费、利</w:t>
      </w:r>
      <w:r>
        <w:rPr>
          <w:rFonts w:hint="eastAsia" w:ascii="Times New Roman" w:hAnsi="Times New Roman" w:eastAsia="方正仿宋_GBK" w:cs="Times New Roman"/>
          <w:sz w:val="24"/>
        </w:rPr>
        <w:t>润、税金、工伤保险费等一切费用</w:t>
      </w:r>
      <w:r>
        <w:rPr>
          <w:rFonts w:hint="eastAsia" w:ascii="Times New Roman" w:hAnsi="Times New Roman" w:eastAsia="方正仿宋_GBK" w:cs="Times New Roman"/>
          <w:sz w:val="24"/>
          <w:lang w:eastAsia="zh-CN"/>
        </w:rPr>
        <w:t>，</w:t>
      </w:r>
      <w:r>
        <w:rPr>
          <w:rFonts w:hint="eastAsia" w:ascii="Times New Roman" w:hAnsi="Times New Roman" w:eastAsia="方正仿宋_GBK" w:cs="Times New Roman"/>
          <w:sz w:val="24"/>
        </w:rPr>
        <w:t>不因工期变化调整监理服务费。</w:t>
      </w:r>
    </w:p>
    <w:p>
      <w:pPr>
        <w:ind w:right="1120"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报价单位：</w:t>
      </w:r>
      <w:r>
        <w:rPr>
          <w:rFonts w:ascii="Times New Roman" w:hAnsi="Times New Roman" w:eastAsia="方正仿宋_GBK" w:cs="Times New Roman"/>
          <w:sz w:val="24"/>
          <w:u w:val="single"/>
        </w:rPr>
        <w:t xml:space="preserve">                       </w:t>
      </w:r>
    </w:p>
    <w:p>
      <w:pPr>
        <w:ind w:right="1120" w:firstLine="480" w:firstLineChars="200"/>
        <w:rPr>
          <w:rFonts w:ascii="Times New Roman" w:hAnsi="Times New Roman" w:eastAsia="方正仿宋_GBK" w:cs="Times New Roman"/>
          <w:sz w:val="24"/>
          <w:u w:val="single"/>
        </w:rPr>
      </w:pPr>
      <w:r>
        <w:rPr>
          <w:rFonts w:ascii="Times New Roman" w:hAnsi="Times New Roman" w:eastAsia="方正仿宋_GBK" w:cs="Times New Roman"/>
          <w:sz w:val="24"/>
        </w:rPr>
        <w:t>法定代表人（或其委托代理人）：</w:t>
      </w:r>
      <w:r>
        <w:rPr>
          <w:rFonts w:ascii="Times New Roman" w:hAnsi="Times New Roman" w:eastAsia="方正仿宋_GBK" w:cs="Times New Roman"/>
          <w:sz w:val="24"/>
          <w:u w:val="single"/>
        </w:rPr>
        <w:t xml:space="preserve">                        </w:t>
      </w:r>
    </w:p>
    <w:p>
      <w:pPr>
        <w:ind w:right="1120" w:firstLine="480" w:firstLineChars="200"/>
        <w:rPr>
          <w:rFonts w:ascii="Times New Roman" w:hAnsi="Times New Roman" w:eastAsia="方正仿宋_GBK" w:cs="Times New Roman"/>
          <w:sz w:val="24"/>
          <w:u w:val="single"/>
        </w:rPr>
      </w:pPr>
      <w:r>
        <w:rPr>
          <w:rFonts w:ascii="Times New Roman" w:hAnsi="Times New Roman" w:eastAsia="方正仿宋_GBK" w:cs="Times New Roman"/>
          <w:sz w:val="24"/>
        </w:rPr>
        <w:t>联系电话：</w:t>
      </w:r>
      <w:r>
        <w:rPr>
          <w:rFonts w:ascii="Times New Roman" w:hAnsi="Times New Roman" w:eastAsia="方正仿宋_GBK" w:cs="Times New Roman"/>
          <w:sz w:val="24"/>
          <w:u w:val="single"/>
        </w:rPr>
        <w:t xml:space="preserve">                  </w:t>
      </w:r>
    </w:p>
    <w:p>
      <w:pPr>
        <w:ind w:right="1120" w:firstLine="480" w:firstLineChars="200"/>
        <w:rPr>
          <w:rFonts w:ascii="Times New Roman" w:hAnsi="Times New Roman" w:eastAsia="方正仿宋_GBK" w:cs="Times New Roman"/>
          <w:sz w:val="24"/>
          <w:u w:val="single"/>
        </w:rPr>
      </w:pPr>
      <w:r>
        <w:rPr>
          <w:rFonts w:ascii="Times New Roman" w:hAnsi="Times New Roman" w:eastAsia="方正仿宋_GBK" w:cs="Times New Roman"/>
          <w:sz w:val="24"/>
          <w:u w:val="none"/>
        </w:rPr>
        <w:t>联系</w:t>
      </w:r>
      <w:r>
        <w:rPr>
          <w:rFonts w:hint="eastAsia" w:ascii="Times New Roman" w:hAnsi="Times New Roman" w:eastAsia="方正仿宋_GBK" w:cs="Times New Roman"/>
          <w:sz w:val="24"/>
          <w:u w:val="none"/>
          <w:lang w:val="en-US" w:eastAsia="zh-CN"/>
        </w:rPr>
        <w:t>邮箱</w:t>
      </w:r>
      <w:r>
        <w:rPr>
          <w:rFonts w:ascii="Times New Roman" w:hAnsi="Times New Roman" w:eastAsia="方正仿宋_GBK" w:cs="Times New Roman"/>
          <w:sz w:val="24"/>
          <w:u w:val="none"/>
        </w:rPr>
        <w:t>：</w:t>
      </w:r>
      <w:r>
        <w:rPr>
          <w:rFonts w:ascii="Times New Roman" w:hAnsi="Times New Roman" w:eastAsia="方正仿宋_GBK" w:cs="Times New Roman"/>
          <w:sz w:val="24"/>
          <w:u w:val="single"/>
        </w:rPr>
        <w:t xml:space="preserve">                  </w:t>
      </w:r>
    </w:p>
    <w:p>
      <w:pPr>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公司地址：</w:t>
      </w:r>
      <w:r>
        <w:rPr>
          <w:rFonts w:ascii="Times New Roman" w:hAnsi="Times New Roman" w:eastAsia="方正仿宋_GBK" w:cs="Times New Roman"/>
          <w:sz w:val="24"/>
          <w:u w:val="single"/>
        </w:rPr>
        <w:t xml:space="preserve">                  </w:t>
      </w:r>
      <w:bookmarkStart w:id="0" w:name="_GoBack"/>
      <w:bookmarkEnd w:id="0"/>
    </w:p>
    <w:p>
      <w:pPr>
        <w:jc w:val="right"/>
        <w:rPr>
          <w:rFonts w:ascii="Times New Roman" w:hAnsi="Times New Roman" w:eastAsia="方正仿宋_GBK" w:cs="Times New Roman"/>
          <w:sz w:val="24"/>
        </w:rPr>
      </w:pPr>
      <w:r>
        <w:rPr>
          <w:rFonts w:ascii="Times New Roman" w:hAnsi="Times New Roman" w:eastAsia="方正仿宋_GBK" w:cs="Times New Roman"/>
          <w:sz w:val="24"/>
        </w:rPr>
        <w:t>（报价单位盖章）</w:t>
      </w:r>
    </w:p>
    <w:p>
      <w:pPr>
        <w:ind w:left="240" w:hanging="240" w:hangingChars="100"/>
        <w:jc w:val="right"/>
        <w:rPr>
          <w:rFonts w:ascii="Times New Roman" w:hAnsi="Times New Roman" w:eastAsia="方正仿宋_GBK" w:cs="Times New Roman"/>
          <w:sz w:val="24"/>
        </w:rPr>
      </w:pPr>
      <w:r>
        <w:rPr>
          <w:rFonts w:ascii="Times New Roman" w:hAnsi="Times New Roman" w:eastAsia="方正仿宋_GBK" w:cs="Times New Roman"/>
          <w:sz w:val="24"/>
        </w:rPr>
        <w:t xml:space="preserve">                                                  年    月    日</w:t>
      </w:r>
    </w:p>
    <w:p>
      <w:pPr>
        <w:pStyle w:val="6"/>
        <w:jc w:val="center"/>
        <w:rPr>
          <w:rFonts w:ascii="Times New Roman" w:hAnsi="Times New Roman" w:eastAsia="方正仿宋_GBK" w:cs="Times New Roman"/>
          <w:caps w:val="0"/>
          <w:sz w:val="48"/>
          <w:szCs w:val="48"/>
        </w:rPr>
      </w:pPr>
      <w:r>
        <w:rPr>
          <w:rFonts w:ascii="Times New Roman" w:hAnsi="Times New Roman" w:eastAsia="方正仿宋_GBK" w:cs="Times New Roman"/>
          <w:caps w:val="0"/>
          <w:sz w:val="48"/>
          <w:szCs w:val="48"/>
        </w:rPr>
        <w:t>资格证明文件</w:t>
      </w:r>
    </w:p>
    <w:p>
      <w:pPr>
        <w:ind w:firstLine="555"/>
        <w:rPr>
          <w:rFonts w:ascii="Times New Roman" w:hAnsi="Times New Roman" w:eastAsia="方正仿宋_GBK" w:cs="Times New Roman"/>
          <w:sz w:val="28"/>
          <w:szCs w:val="32"/>
        </w:rPr>
      </w:pPr>
      <w:r>
        <w:rPr>
          <w:rFonts w:ascii="Times New Roman" w:hAnsi="Times New Roman" w:eastAsia="方正仿宋_GBK" w:cs="Times New Roman"/>
          <w:sz w:val="28"/>
          <w:szCs w:val="32"/>
        </w:rPr>
        <w:t>1</w:t>
      </w:r>
      <w:r>
        <w:rPr>
          <w:rFonts w:hint="eastAsia" w:ascii="Times New Roman" w:hAnsi="Times New Roman" w:eastAsia="方正仿宋_GBK" w:cs="Times New Roman"/>
          <w:sz w:val="28"/>
          <w:szCs w:val="32"/>
        </w:rPr>
        <w:t>.企业资质及营业执照</w:t>
      </w:r>
    </w:p>
    <w:p>
      <w:pPr>
        <w:ind w:firstLine="555"/>
        <w:rPr>
          <w:rFonts w:ascii="Times New Roman" w:hAnsi="Times New Roman" w:eastAsia="方正仿宋_GBK" w:cs="Times New Roman"/>
          <w:sz w:val="28"/>
          <w:szCs w:val="32"/>
        </w:rPr>
      </w:pPr>
      <w:r>
        <w:rPr>
          <w:rFonts w:hint="eastAsia" w:ascii="Times New Roman" w:hAnsi="Times New Roman" w:eastAsia="方正仿宋_GBK" w:cs="Times New Roman"/>
          <w:sz w:val="28"/>
          <w:szCs w:val="32"/>
        </w:rPr>
        <w:t>2.人员资格</w:t>
      </w:r>
      <w:r>
        <w:rPr>
          <w:rFonts w:ascii="Times New Roman" w:hAnsi="Times New Roman" w:eastAsia="方正仿宋_GBK" w:cs="Times New Roman"/>
          <w:sz w:val="28"/>
          <w:szCs w:val="32"/>
        </w:rPr>
        <w:t>证明材料</w:t>
      </w:r>
    </w:p>
    <w:p>
      <w:pPr>
        <w:ind w:firstLine="555"/>
        <w:rPr>
          <w:rFonts w:ascii="Times New Roman" w:hAnsi="Times New Roman" w:eastAsia="方正仿宋_GBK" w:cs="Times New Roman"/>
          <w:sz w:val="28"/>
          <w:szCs w:val="32"/>
        </w:rPr>
      </w:pPr>
      <w:r>
        <w:rPr>
          <w:rFonts w:hint="eastAsia" w:ascii="Times New Roman" w:hAnsi="Times New Roman" w:eastAsia="方正仿宋_GBK" w:cs="Times New Roman"/>
          <w:sz w:val="28"/>
          <w:szCs w:val="32"/>
        </w:rPr>
        <w:t>3.</w:t>
      </w:r>
      <w:r>
        <w:rPr>
          <w:rFonts w:ascii="Times New Roman" w:hAnsi="Times New Roman" w:eastAsia="方正仿宋_GBK" w:cs="Times New Roman"/>
          <w:sz w:val="28"/>
          <w:szCs w:val="32"/>
        </w:rPr>
        <w:t>业绩证明材料</w:t>
      </w:r>
    </w:p>
    <w:p/>
    <w:sectPr>
      <w:pgSz w:w="11906" w:h="16838"/>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9224B2"/>
    <w:multiLevelType w:val="singleLevel"/>
    <w:tmpl w:val="309224B2"/>
    <w:lvl w:ilvl="0" w:tentative="0">
      <w:start w:val="1"/>
      <w:numFmt w:val="decimal"/>
      <w:suff w:val="nothing"/>
      <w:lvlText w:val="（%1）"/>
      <w:lvlJc w:val="left"/>
    </w:lvl>
  </w:abstractNum>
  <w:abstractNum w:abstractNumId="1">
    <w:nsid w:val="52F85B92"/>
    <w:multiLevelType w:val="singleLevel"/>
    <w:tmpl w:val="52F85B92"/>
    <w:lvl w:ilvl="0" w:tentative="0">
      <w:start w:val="1"/>
      <w:numFmt w:val="chineseCounting"/>
      <w:suff w:val="nothing"/>
      <w:lvlText w:val="%1、"/>
      <w:lvlJc w:val="left"/>
      <w:rPr>
        <w:rFonts w:hint="eastAsia"/>
      </w:rPr>
    </w:lvl>
  </w:abstractNum>
  <w:abstractNum w:abstractNumId="2">
    <w:nsid w:val="6D9248BD"/>
    <w:multiLevelType w:val="multilevel"/>
    <w:tmpl w:val="6D9248BD"/>
    <w:lvl w:ilvl="0" w:tentative="0">
      <w:start w:val="1"/>
      <w:numFmt w:val="japaneseCounting"/>
      <w:lvlText w:val="%1、"/>
      <w:lvlJc w:val="left"/>
      <w:pPr>
        <w:ind w:left="510" w:hanging="51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5MWE3M2JkZWIzNmMzMDA0Y2U1ZWY2ZDI3NmVlMmUifQ=="/>
  </w:docVars>
  <w:rsids>
    <w:rsidRoot w:val="005646E3"/>
    <w:rsid w:val="00002112"/>
    <w:rsid w:val="00005CFF"/>
    <w:rsid w:val="00032655"/>
    <w:rsid w:val="00033D82"/>
    <w:rsid w:val="00044538"/>
    <w:rsid w:val="000518B0"/>
    <w:rsid w:val="00054605"/>
    <w:rsid w:val="00054A50"/>
    <w:rsid w:val="00062A86"/>
    <w:rsid w:val="000641FE"/>
    <w:rsid w:val="000711B2"/>
    <w:rsid w:val="00072B98"/>
    <w:rsid w:val="00073981"/>
    <w:rsid w:val="000812E7"/>
    <w:rsid w:val="00097E81"/>
    <w:rsid w:val="000C5B0F"/>
    <w:rsid w:val="000D47BB"/>
    <w:rsid w:val="000E270E"/>
    <w:rsid w:val="000E3651"/>
    <w:rsid w:val="000E3F7A"/>
    <w:rsid w:val="000F16DC"/>
    <w:rsid w:val="00101ED0"/>
    <w:rsid w:val="00102366"/>
    <w:rsid w:val="001055CE"/>
    <w:rsid w:val="00123025"/>
    <w:rsid w:val="00124660"/>
    <w:rsid w:val="0013124F"/>
    <w:rsid w:val="00161219"/>
    <w:rsid w:val="00162CF8"/>
    <w:rsid w:val="00172CC0"/>
    <w:rsid w:val="001737E7"/>
    <w:rsid w:val="00173FBE"/>
    <w:rsid w:val="00177CE9"/>
    <w:rsid w:val="001A6A0E"/>
    <w:rsid w:val="001D5454"/>
    <w:rsid w:val="001E6FE0"/>
    <w:rsid w:val="00240C88"/>
    <w:rsid w:val="00244CF5"/>
    <w:rsid w:val="00270F92"/>
    <w:rsid w:val="00272593"/>
    <w:rsid w:val="002753EA"/>
    <w:rsid w:val="00275853"/>
    <w:rsid w:val="00277B0A"/>
    <w:rsid w:val="002828C6"/>
    <w:rsid w:val="002C6353"/>
    <w:rsid w:val="002D2E99"/>
    <w:rsid w:val="002E4F38"/>
    <w:rsid w:val="002F4E72"/>
    <w:rsid w:val="003020A2"/>
    <w:rsid w:val="003036A7"/>
    <w:rsid w:val="003125D2"/>
    <w:rsid w:val="00314BDC"/>
    <w:rsid w:val="0031632E"/>
    <w:rsid w:val="00335C65"/>
    <w:rsid w:val="003469BB"/>
    <w:rsid w:val="003570A4"/>
    <w:rsid w:val="00364317"/>
    <w:rsid w:val="00366AD0"/>
    <w:rsid w:val="003673A0"/>
    <w:rsid w:val="00372C9E"/>
    <w:rsid w:val="00375762"/>
    <w:rsid w:val="00381F6A"/>
    <w:rsid w:val="003B34E2"/>
    <w:rsid w:val="003C6AC8"/>
    <w:rsid w:val="003E3A18"/>
    <w:rsid w:val="003E5BE9"/>
    <w:rsid w:val="003F7C32"/>
    <w:rsid w:val="0041161F"/>
    <w:rsid w:val="0041210B"/>
    <w:rsid w:val="004279D4"/>
    <w:rsid w:val="004306A8"/>
    <w:rsid w:val="00437415"/>
    <w:rsid w:val="004456DC"/>
    <w:rsid w:val="00477098"/>
    <w:rsid w:val="00484C85"/>
    <w:rsid w:val="00484FAA"/>
    <w:rsid w:val="00486943"/>
    <w:rsid w:val="004962AB"/>
    <w:rsid w:val="004A65F8"/>
    <w:rsid w:val="004B313D"/>
    <w:rsid w:val="004B315E"/>
    <w:rsid w:val="004B76B9"/>
    <w:rsid w:val="004D5F82"/>
    <w:rsid w:val="004E56C3"/>
    <w:rsid w:val="004E78E7"/>
    <w:rsid w:val="00507BA6"/>
    <w:rsid w:val="00510AD1"/>
    <w:rsid w:val="00537DA3"/>
    <w:rsid w:val="005413B5"/>
    <w:rsid w:val="00550B41"/>
    <w:rsid w:val="005533B8"/>
    <w:rsid w:val="00557C51"/>
    <w:rsid w:val="005646E3"/>
    <w:rsid w:val="00593385"/>
    <w:rsid w:val="005A3415"/>
    <w:rsid w:val="005A45BD"/>
    <w:rsid w:val="005A66B9"/>
    <w:rsid w:val="005A6CAE"/>
    <w:rsid w:val="005B19B4"/>
    <w:rsid w:val="005B1EEC"/>
    <w:rsid w:val="005E1462"/>
    <w:rsid w:val="005E27C4"/>
    <w:rsid w:val="005F5CD9"/>
    <w:rsid w:val="005F71C6"/>
    <w:rsid w:val="005F7B53"/>
    <w:rsid w:val="00621A32"/>
    <w:rsid w:val="006263B3"/>
    <w:rsid w:val="00640FEE"/>
    <w:rsid w:val="0066053D"/>
    <w:rsid w:val="00663F0E"/>
    <w:rsid w:val="00680ED6"/>
    <w:rsid w:val="00683F0A"/>
    <w:rsid w:val="00686EFF"/>
    <w:rsid w:val="006913F5"/>
    <w:rsid w:val="006A51B7"/>
    <w:rsid w:val="006A7A2E"/>
    <w:rsid w:val="006B137E"/>
    <w:rsid w:val="006C7AB8"/>
    <w:rsid w:val="006F7651"/>
    <w:rsid w:val="00703664"/>
    <w:rsid w:val="007345E0"/>
    <w:rsid w:val="0078049E"/>
    <w:rsid w:val="00786A58"/>
    <w:rsid w:val="00790D7E"/>
    <w:rsid w:val="00792841"/>
    <w:rsid w:val="007A431E"/>
    <w:rsid w:val="007C1AAC"/>
    <w:rsid w:val="007C5258"/>
    <w:rsid w:val="007D502B"/>
    <w:rsid w:val="007E120B"/>
    <w:rsid w:val="007E779C"/>
    <w:rsid w:val="007F5D2B"/>
    <w:rsid w:val="00806CA5"/>
    <w:rsid w:val="00841D19"/>
    <w:rsid w:val="00844E8F"/>
    <w:rsid w:val="00851611"/>
    <w:rsid w:val="0085199D"/>
    <w:rsid w:val="008673BD"/>
    <w:rsid w:val="00880710"/>
    <w:rsid w:val="00892B31"/>
    <w:rsid w:val="00896392"/>
    <w:rsid w:val="008A580B"/>
    <w:rsid w:val="008B18C5"/>
    <w:rsid w:val="008B1AEE"/>
    <w:rsid w:val="008B1DE8"/>
    <w:rsid w:val="008B35EC"/>
    <w:rsid w:val="008C1606"/>
    <w:rsid w:val="008D49C9"/>
    <w:rsid w:val="008E0E6A"/>
    <w:rsid w:val="008F5AFA"/>
    <w:rsid w:val="00901CC1"/>
    <w:rsid w:val="0090333E"/>
    <w:rsid w:val="00906E09"/>
    <w:rsid w:val="009137DE"/>
    <w:rsid w:val="00916588"/>
    <w:rsid w:val="00920C3F"/>
    <w:rsid w:val="0092192B"/>
    <w:rsid w:val="00934970"/>
    <w:rsid w:val="00940434"/>
    <w:rsid w:val="00942A65"/>
    <w:rsid w:val="009566FB"/>
    <w:rsid w:val="00960FFC"/>
    <w:rsid w:val="00965C0C"/>
    <w:rsid w:val="00970226"/>
    <w:rsid w:val="00972604"/>
    <w:rsid w:val="0097676F"/>
    <w:rsid w:val="00980FB0"/>
    <w:rsid w:val="0098228D"/>
    <w:rsid w:val="009822E1"/>
    <w:rsid w:val="00997A97"/>
    <w:rsid w:val="009A4B4C"/>
    <w:rsid w:val="009B1C38"/>
    <w:rsid w:val="009B7B64"/>
    <w:rsid w:val="009C0A56"/>
    <w:rsid w:val="009D0D33"/>
    <w:rsid w:val="009E2ED5"/>
    <w:rsid w:val="009E6A0E"/>
    <w:rsid w:val="00A02CAB"/>
    <w:rsid w:val="00A03D4C"/>
    <w:rsid w:val="00A0400F"/>
    <w:rsid w:val="00A22574"/>
    <w:rsid w:val="00A31BBE"/>
    <w:rsid w:val="00A40B75"/>
    <w:rsid w:val="00A40F6D"/>
    <w:rsid w:val="00A72C42"/>
    <w:rsid w:val="00A95B5E"/>
    <w:rsid w:val="00A964A1"/>
    <w:rsid w:val="00A97ACD"/>
    <w:rsid w:val="00AB58A3"/>
    <w:rsid w:val="00AB6AB2"/>
    <w:rsid w:val="00AC01DA"/>
    <w:rsid w:val="00AD3530"/>
    <w:rsid w:val="00B00150"/>
    <w:rsid w:val="00B03598"/>
    <w:rsid w:val="00B075B6"/>
    <w:rsid w:val="00B200C0"/>
    <w:rsid w:val="00B24968"/>
    <w:rsid w:val="00B31794"/>
    <w:rsid w:val="00B51651"/>
    <w:rsid w:val="00B61F6A"/>
    <w:rsid w:val="00B62236"/>
    <w:rsid w:val="00B710E1"/>
    <w:rsid w:val="00B82114"/>
    <w:rsid w:val="00BA2EF2"/>
    <w:rsid w:val="00BA30E4"/>
    <w:rsid w:val="00BB36B4"/>
    <w:rsid w:val="00BC3934"/>
    <w:rsid w:val="00BC58B0"/>
    <w:rsid w:val="00BD6CFB"/>
    <w:rsid w:val="00BE4F35"/>
    <w:rsid w:val="00BF0BC0"/>
    <w:rsid w:val="00BF1863"/>
    <w:rsid w:val="00BF6CB7"/>
    <w:rsid w:val="00C11699"/>
    <w:rsid w:val="00C252F9"/>
    <w:rsid w:val="00C312F8"/>
    <w:rsid w:val="00C44136"/>
    <w:rsid w:val="00C5158B"/>
    <w:rsid w:val="00C53C57"/>
    <w:rsid w:val="00C60DC1"/>
    <w:rsid w:val="00C719E8"/>
    <w:rsid w:val="00C83758"/>
    <w:rsid w:val="00C84072"/>
    <w:rsid w:val="00C85C6E"/>
    <w:rsid w:val="00C8624D"/>
    <w:rsid w:val="00C87CAE"/>
    <w:rsid w:val="00C93A74"/>
    <w:rsid w:val="00CA2188"/>
    <w:rsid w:val="00CA7996"/>
    <w:rsid w:val="00CB64AB"/>
    <w:rsid w:val="00CC004A"/>
    <w:rsid w:val="00CC232C"/>
    <w:rsid w:val="00CC3C6C"/>
    <w:rsid w:val="00CC4BB3"/>
    <w:rsid w:val="00CD20F6"/>
    <w:rsid w:val="00CF051D"/>
    <w:rsid w:val="00D0194D"/>
    <w:rsid w:val="00D0616B"/>
    <w:rsid w:val="00D13B3A"/>
    <w:rsid w:val="00D2333F"/>
    <w:rsid w:val="00D26FFE"/>
    <w:rsid w:val="00D30AFF"/>
    <w:rsid w:val="00D3479A"/>
    <w:rsid w:val="00D35A7E"/>
    <w:rsid w:val="00D35DC1"/>
    <w:rsid w:val="00D366F5"/>
    <w:rsid w:val="00D50F89"/>
    <w:rsid w:val="00D51F50"/>
    <w:rsid w:val="00D55C5D"/>
    <w:rsid w:val="00D577CC"/>
    <w:rsid w:val="00D642D9"/>
    <w:rsid w:val="00D85641"/>
    <w:rsid w:val="00D96038"/>
    <w:rsid w:val="00DC6E76"/>
    <w:rsid w:val="00DD5526"/>
    <w:rsid w:val="00DD682D"/>
    <w:rsid w:val="00DE2A8A"/>
    <w:rsid w:val="00DE463D"/>
    <w:rsid w:val="00DF41AF"/>
    <w:rsid w:val="00DF7AD6"/>
    <w:rsid w:val="00E07AF2"/>
    <w:rsid w:val="00E10955"/>
    <w:rsid w:val="00E2102B"/>
    <w:rsid w:val="00E37058"/>
    <w:rsid w:val="00E374B6"/>
    <w:rsid w:val="00E44DEA"/>
    <w:rsid w:val="00E571BB"/>
    <w:rsid w:val="00E671F6"/>
    <w:rsid w:val="00E67513"/>
    <w:rsid w:val="00E730A9"/>
    <w:rsid w:val="00E754AE"/>
    <w:rsid w:val="00E87A9C"/>
    <w:rsid w:val="00E96CBD"/>
    <w:rsid w:val="00EC076A"/>
    <w:rsid w:val="00EC7B44"/>
    <w:rsid w:val="00EF78E0"/>
    <w:rsid w:val="00F0037D"/>
    <w:rsid w:val="00F22415"/>
    <w:rsid w:val="00F30ABC"/>
    <w:rsid w:val="00F40282"/>
    <w:rsid w:val="00F457EF"/>
    <w:rsid w:val="00F54491"/>
    <w:rsid w:val="00F5596B"/>
    <w:rsid w:val="00F56245"/>
    <w:rsid w:val="00F63359"/>
    <w:rsid w:val="00F95ECA"/>
    <w:rsid w:val="00FA5AB0"/>
    <w:rsid w:val="00FA5FDB"/>
    <w:rsid w:val="00FB41AC"/>
    <w:rsid w:val="00FD2172"/>
    <w:rsid w:val="00FD271E"/>
    <w:rsid w:val="00FD6B25"/>
    <w:rsid w:val="0AE25050"/>
    <w:rsid w:val="0B882724"/>
    <w:rsid w:val="0BDA53EC"/>
    <w:rsid w:val="10CA4DCD"/>
    <w:rsid w:val="16876D13"/>
    <w:rsid w:val="22C4514A"/>
    <w:rsid w:val="25BE3ED9"/>
    <w:rsid w:val="25F863C7"/>
    <w:rsid w:val="322317CE"/>
    <w:rsid w:val="3D494625"/>
    <w:rsid w:val="4137479F"/>
    <w:rsid w:val="447E02C1"/>
    <w:rsid w:val="44A712D9"/>
    <w:rsid w:val="44C61751"/>
    <w:rsid w:val="4B0435C5"/>
    <w:rsid w:val="4B8D725A"/>
    <w:rsid w:val="54133D5D"/>
    <w:rsid w:val="561C66E2"/>
    <w:rsid w:val="5E245575"/>
    <w:rsid w:val="64BA74B4"/>
    <w:rsid w:val="674B375B"/>
    <w:rsid w:val="682A417F"/>
    <w:rsid w:val="73222E20"/>
    <w:rsid w:val="7332641A"/>
    <w:rsid w:val="77421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0"/>
    <w:pPr>
      <w:tabs>
        <w:tab w:val="right" w:leader="dot" w:pos="9240"/>
      </w:tabs>
      <w:spacing w:before="120" w:after="120"/>
      <w:ind w:left="-315" w:leftChars="-150" w:right="-615" w:rightChars="-293"/>
      <w:jc w:val="left"/>
    </w:pPr>
    <w:rPr>
      <w:rFonts w:ascii="Calibri" w:hAnsi="Calibri" w:eastAsia="仿宋_GB2312"/>
      <w:b/>
      <w:bCs/>
      <w:caps/>
      <w:sz w:val="28"/>
      <w:szCs w:val="20"/>
    </w:rPr>
  </w:style>
  <w:style w:type="paragraph" w:styleId="7">
    <w:name w:val="Normal (Web)"/>
    <w:basedOn w:val="1"/>
    <w:qFormat/>
    <w:uiPriority w:val="0"/>
    <w:pPr>
      <w:spacing w:beforeAutospacing="1" w:afterAutospacing="1"/>
      <w:jc w:val="left"/>
    </w:pPr>
    <w:rPr>
      <w:rFonts w:cs="Times New Roman"/>
      <w:kern w:val="0"/>
      <w:sz w:val="24"/>
    </w:rPr>
  </w:style>
  <w:style w:type="character" w:customStyle="1" w:styleId="10">
    <w:name w:val="页眉 字符"/>
    <w:basedOn w:val="9"/>
    <w:link w:val="5"/>
    <w:qFormat/>
    <w:uiPriority w:val="99"/>
    <w:rPr>
      <w:sz w:val="18"/>
      <w:szCs w:val="18"/>
    </w:rPr>
  </w:style>
  <w:style w:type="character" w:customStyle="1" w:styleId="11">
    <w:name w:val="页脚 字符"/>
    <w:basedOn w:val="9"/>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256</Words>
  <Characters>1464</Characters>
  <Lines>12</Lines>
  <Paragraphs>3</Paragraphs>
  <TotalTime>0</TotalTime>
  <ScaleCrop>false</ScaleCrop>
  <LinksUpToDate>false</LinksUpToDate>
  <CharactersWithSpaces>1717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2021-09-06T05:09:00Z</dcterms:created>
  <dc:creator>Yan Tarky</dc:creator>
  <cp:lastModifiedBy>宋军</cp:lastModifiedBy>
  <cp:lastPrinted>2023-09-04T02:06:00Z</cp:lastPrinted>
  <dcterms:modified xsi:type="dcterms:W3CDTF">2023-09-04T03:17:15Z</dcterms:modified>
  <cp:revision>367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5CE09C76BD8146D99B40C932CCC4F84B_13</vt:lpwstr>
  </property>
</Properties>
</file>