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46EE" w14:textId="77777777" w:rsidR="003D3F4D" w:rsidRDefault="00BC5787">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重庆化工职业学院</w:t>
      </w:r>
      <w:r>
        <w:rPr>
          <w:rFonts w:ascii="Times New Roman" w:eastAsia="方正小标宋_GBK" w:hAnsi="Times New Roman" w:cs="Times New Roman" w:hint="eastAsia"/>
          <w:sz w:val="32"/>
          <w:szCs w:val="36"/>
        </w:rPr>
        <w:t>长寿校区</w:t>
      </w:r>
      <w:r>
        <w:rPr>
          <w:rFonts w:ascii="Times New Roman" w:eastAsia="方正小标宋_GBK" w:hAnsi="Times New Roman" w:cs="Times New Roman" w:hint="eastAsia"/>
          <w:sz w:val="32"/>
          <w:szCs w:val="36"/>
        </w:rPr>
        <w:t>2025</w:t>
      </w:r>
      <w:r>
        <w:rPr>
          <w:rFonts w:ascii="Times New Roman" w:eastAsia="方正小标宋_GBK" w:hAnsi="Times New Roman" w:cs="Times New Roman" w:hint="eastAsia"/>
          <w:sz w:val="32"/>
          <w:szCs w:val="36"/>
        </w:rPr>
        <w:t>年维修改造</w:t>
      </w:r>
      <w:r>
        <w:rPr>
          <w:rFonts w:ascii="Times New Roman" w:eastAsia="方正小标宋_GBK" w:hAnsi="Times New Roman" w:cs="Times New Roman" w:hint="eastAsia"/>
          <w:sz w:val="32"/>
          <w:szCs w:val="36"/>
        </w:rPr>
        <w:t xml:space="preserve"> </w:t>
      </w:r>
      <w:r>
        <w:rPr>
          <w:rFonts w:ascii="Times New Roman" w:eastAsia="方正小标宋_GBK" w:hAnsi="Times New Roman" w:cs="Times New Roman" w:hint="eastAsia"/>
          <w:sz w:val="32"/>
          <w:szCs w:val="36"/>
        </w:rPr>
        <w:t>—</w:t>
      </w:r>
      <w:r>
        <w:rPr>
          <w:rFonts w:ascii="Times New Roman" w:eastAsia="方正小标宋_GBK" w:hAnsi="Times New Roman" w:cs="Times New Roman" w:hint="eastAsia"/>
          <w:sz w:val="32"/>
          <w:szCs w:val="36"/>
        </w:rPr>
        <w:t xml:space="preserve"> </w:t>
      </w:r>
      <w:r>
        <w:rPr>
          <w:rFonts w:ascii="Times New Roman" w:eastAsia="方正小标宋_GBK" w:hAnsi="Times New Roman" w:cs="Times New Roman" w:hint="eastAsia"/>
          <w:sz w:val="32"/>
          <w:szCs w:val="36"/>
        </w:rPr>
        <w:t>校舍维修项目</w:t>
      </w:r>
    </w:p>
    <w:p w14:paraId="780CAB31" w14:textId="77777777" w:rsidR="003D3F4D" w:rsidRDefault="00BC5787">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监理服务</w:t>
      </w:r>
      <w:r>
        <w:rPr>
          <w:rFonts w:ascii="Times New Roman" w:eastAsia="方正小标宋_GBK" w:hAnsi="Times New Roman" w:cs="Times New Roman"/>
          <w:sz w:val="32"/>
          <w:szCs w:val="36"/>
        </w:rPr>
        <w:t>询价调研公告</w:t>
      </w:r>
    </w:p>
    <w:p w14:paraId="772041DD"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因</w:t>
      </w:r>
      <w:r>
        <w:rPr>
          <w:rFonts w:ascii="Times New Roman" w:eastAsia="方正仿宋_GBK" w:hAnsi="Times New Roman" w:cs="Times New Roman" w:hint="eastAsia"/>
          <w:sz w:val="28"/>
          <w:szCs w:val="32"/>
        </w:rPr>
        <w:t>工作</w:t>
      </w:r>
      <w:r>
        <w:rPr>
          <w:rFonts w:ascii="Times New Roman" w:eastAsia="方正仿宋_GBK" w:hAnsi="Times New Roman" w:cs="Times New Roman" w:hint="eastAsia"/>
          <w:sz w:val="28"/>
          <w:szCs w:val="32"/>
        </w:rPr>
        <w:t>需求</w:t>
      </w:r>
      <w:r>
        <w:rPr>
          <w:rFonts w:ascii="Times New Roman" w:eastAsia="方正仿宋_GBK" w:hAnsi="Times New Roman" w:cs="Times New Roman"/>
          <w:sz w:val="28"/>
          <w:szCs w:val="32"/>
        </w:rPr>
        <w:t>，现就</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长寿校区</w:t>
      </w:r>
      <w:r>
        <w:rPr>
          <w:rFonts w:ascii="Times New Roman" w:eastAsia="方正仿宋_GBK" w:hAnsi="Times New Roman" w:cs="Times New Roman" w:hint="eastAsia"/>
          <w:sz w:val="28"/>
          <w:szCs w:val="32"/>
        </w:rPr>
        <w:t>2025</w:t>
      </w:r>
      <w:r>
        <w:rPr>
          <w:rFonts w:ascii="Times New Roman" w:eastAsia="方正仿宋_GBK" w:hAnsi="Times New Roman" w:cs="Times New Roman" w:hint="eastAsia"/>
          <w:sz w:val="28"/>
          <w:szCs w:val="32"/>
        </w:rPr>
        <w:t>年维修改造</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校舍维修项目</w:t>
      </w:r>
      <w:r>
        <w:rPr>
          <w:rFonts w:ascii="Times New Roman" w:eastAsia="方正仿宋_GBK" w:hAnsi="Times New Roman" w:cs="Times New Roman"/>
          <w:sz w:val="28"/>
          <w:szCs w:val="32"/>
        </w:rPr>
        <w:t>监理服务发布询价调研公告，欢迎符合条件的相关单位前来参加。</w:t>
      </w:r>
    </w:p>
    <w:p w14:paraId="3ABFF6E3" w14:textId="77777777" w:rsidR="003D3F4D" w:rsidRDefault="00BC5787">
      <w:pPr>
        <w:numPr>
          <w:ilvl w:val="0"/>
          <w:numId w:val="1"/>
        </w:num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工程</w:t>
      </w:r>
      <w:r>
        <w:rPr>
          <w:rFonts w:ascii="Times New Roman" w:eastAsia="方正小标宋_GBK" w:hAnsi="Times New Roman" w:cs="Times New Roman"/>
          <w:sz w:val="28"/>
          <w:szCs w:val="28"/>
        </w:rPr>
        <w:t>项目情况</w:t>
      </w:r>
    </w:p>
    <w:p w14:paraId="4A54BCC3" w14:textId="77777777" w:rsidR="003D3F4D" w:rsidRDefault="00BC5787">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w:t>
      </w:r>
      <w:r>
        <w:rPr>
          <w:rFonts w:ascii="Times New Roman" w:eastAsia="方正仿宋_GBK" w:hAnsi="Times New Roman" w:cs="Times New Roman"/>
          <w:sz w:val="28"/>
          <w:szCs w:val="32"/>
        </w:rPr>
        <w:t>建设地点：</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sz w:val="28"/>
          <w:szCs w:val="32"/>
        </w:rPr>
        <w:t>。</w:t>
      </w:r>
    </w:p>
    <w:p w14:paraId="79FF78B1" w14:textId="77777777" w:rsidR="003D3F4D" w:rsidRDefault="00BC5787">
      <w:pPr>
        <w:tabs>
          <w:tab w:val="left" w:pos="3840"/>
          <w:tab w:val="left" w:pos="5300"/>
        </w:tabs>
        <w:autoSpaceDE w:val="0"/>
        <w:autoSpaceDN w:val="0"/>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工</w:t>
      </w:r>
      <w:r>
        <w:rPr>
          <w:rFonts w:ascii="Times New Roman" w:eastAsia="方正仿宋_GBK" w:hAnsi="Times New Roman" w:cs="Times New Roman" w:hint="eastAsia"/>
          <w:sz w:val="28"/>
          <w:szCs w:val="32"/>
        </w:rPr>
        <w:t>程概况：主要包括第一、三公寓</w:t>
      </w: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至</w:t>
      </w: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层室内、走廊、楼梯间地面改造</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房间内涂料</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阳台墙地砖修复，墙面维修面积约</w:t>
      </w: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万平方米。第一公寓建筑面积约</w:t>
      </w:r>
      <w:r>
        <w:rPr>
          <w:rFonts w:ascii="Times New Roman" w:eastAsia="方正仿宋_GBK" w:hAnsi="Times New Roman" w:cs="Times New Roman" w:hint="eastAsia"/>
          <w:sz w:val="28"/>
          <w:szCs w:val="32"/>
        </w:rPr>
        <w:t>10000</w:t>
      </w:r>
      <w:r>
        <w:rPr>
          <w:rFonts w:ascii="Times New Roman" w:eastAsia="方正仿宋_GBK" w:hAnsi="Times New Roman" w:cs="Times New Roman" w:hint="eastAsia"/>
          <w:sz w:val="28"/>
          <w:szCs w:val="32"/>
        </w:rPr>
        <w:t>平方米，层数</w:t>
      </w: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层，檐口标高</w:t>
      </w:r>
      <w:r>
        <w:rPr>
          <w:rFonts w:ascii="Times New Roman" w:eastAsia="方正仿宋_GBK" w:hAnsi="Times New Roman" w:cs="Times New Roman" w:hint="eastAsia"/>
          <w:sz w:val="28"/>
          <w:szCs w:val="32"/>
        </w:rPr>
        <w:t>19.8</w:t>
      </w:r>
      <w:r>
        <w:rPr>
          <w:rFonts w:ascii="Times New Roman" w:eastAsia="方正仿宋_GBK" w:hAnsi="Times New Roman" w:cs="Times New Roman" w:hint="eastAsia"/>
          <w:sz w:val="28"/>
          <w:szCs w:val="32"/>
        </w:rPr>
        <w:t>米，最大跨度</w:t>
      </w:r>
      <w:r>
        <w:rPr>
          <w:rFonts w:ascii="Times New Roman" w:eastAsia="方正仿宋_GBK" w:hAnsi="Times New Roman" w:cs="Times New Roman" w:hint="eastAsia"/>
          <w:sz w:val="28"/>
          <w:szCs w:val="32"/>
        </w:rPr>
        <w:t>7.2</w:t>
      </w:r>
      <w:r>
        <w:rPr>
          <w:rFonts w:ascii="Times New Roman" w:eastAsia="方正仿宋_GBK" w:hAnsi="Times New Roman" w:cs="Times New Roman" w:hint="eastAsia"/>
          <w:sz w:val="28"/>
          <w:szCs w:val="32"/>
        </w:rPr>
        <w:t>米。第三公寓建筑面积约</w:t>
      </w:r>
      <w:r>
        <w:rPr>
          <w:rFonts w:ascii="Times New Roman" w:eastAsia="方正仿宋_GBK" w:hAnsi="Times New Roman" w:cs="Times New Roman" w:hint="eastAsia"/>
          <w:sz w:val="28"/>
          <w:szCs w:val="32"/>
        </w:rPr>
        <w:t>13000</w:t>
      </w:r>
      <w:r>
        <w:rPr>
          <w:rFonts w:ascii="Times New Roman" w:eastAsia="方正仿宋_GBK" w:hAnsi="Times New Roman" w:cs="Times New Roman" w:hint="eastAsia"/>
          <w:sz w:val="28"/>
          <w:szCs w:val="32"/>
        </w:rPr>
        <w:t>平方米，层数</w:t>
      </w: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层，檐口标高</w:t>
      </w:r>
      <w:r>
        <w:rPr>
          <w:rFonts w:ascii="Times New Roman" w:eastAsia="方正仿宋_GBK" w:hAnsi="Times New Roman" w:cs="Times New Roman" w:hint="eastAsia"/>
          <w:sz w:val="28"/>
          <w:szCs w:val="32"/>
        </w:rPr>
        <w:t>19.8</w:t>
      </w:r>
      <w:r>
        <w:rPr>
          <w:rFonts w:ascii="Times New Roman" w:eastAsia="方正仿宋_GBK" w:hAnsi="Times New Roman" w:cs="Times New Roman" w:hint="eastAsia"/>
          <w:sz w:val="28"/>
          <w:szCs w:val="32"/>
        </w:rPr>
        <w:t>米，最大跨度</w:t>
      </w:r>
      <w:r>
        <w:rPr>
          <w:rFonts w:ascii="Times New Roman" w:eastAsia="方正仿宋_GBK" w:hAnsi="Times New Roman" w:cs="Times New Roman" w:hint="eastAsia"/>
          <w:sz w:val="28"/>
          <w:szCs w:val="32"/>
        </w:rPr>
        <w:t>7.2</w:t>
      </w:r>
      <w:r>
        <w:rPr>
          <w:rFonts w:ascii="Times New Roman" w:eastAsia="方正仿宋_GBK" w:hAnsi="Times New Roman" w:cs="Times New Roman" w:hint="eastAsia"/>
          <w:sz w:val="28"/>
          <w:szCs w:val="32"/>
        </w:rPr>
        <w:t>米。学生第一公寓旁学校东门修建，及其他不可预计零星维修等。</w:t>
      </w:r>
    </w:p>
    <w:p w14:paraId="39721326" w14:textId="77777777" w:rsidR="003D3F4D" w:rsidRDefault="00BC5787">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计划工期：</w:t>
      </w:r>
    </w:p>
    <w:p w14:paraId="27646012" w14:textId="77777777" w:rsidR="003D3F4D" w:rsidRDefault="00BC5787">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第一、三公寓，学生第一公寓旁学校东门工期</w:t>
      </w:r>
      <w:r>
        <w:rPr>
          <w:rFonts w:ascii="Times New Roman" w:eastAsia="方正仿宋_GBK" w:hAnsi="Times New Roman" w:cs="Times New Roman" w:hint="eastAsia"/>
          <w:sz w:val="28"/>
          <w:szCs w:val="32"/>
        </w:rPr>
        <w:t>40</w:t>
      </w:r>
      <w:r>
        <w:rPr>
          <w:rFonts w:ascii="Times New Roman" w:eastAsia="方正仿宋_GBK" w:hAnsi="Times New Roman" w:cs="Times New Roman" w:hint="eastAsia"/>
          <w:sz w:val="28"/>
          <w:szCs w:val="32"/>
        </w:rPr>
        <w:t>日历天，</w:t>
      </w:r>
      <w:r>
        <w:rPr>
          <w:rFonts w:ascii="Times New Roman" w:eastAsia="方正仿宋_GBK" w:hAnsi="Times New Roman" w:cs="Times New Roman" w:hint="eastAsia"/>
          <w:b/>
          <w:bCs/>
          <w:sz w:val="28"/>
          <w:szCs w:val="32"/>
        </w:rPr>
        <w:t>计划</w:t>
      </w:r>
      <w:r>
        <w:rPr>
          <w:rFonts w:ascii="Times New Roman" w:eastAsia="方正仿宋_GBK" w:hAnsi="Times New Roman" w:cs="Times New Roman" w:hint="eastAsia"/>
          <w:b/>
          <w:bCs/>
          <w:sz w:val="28"/>
          <w:szCs w:val="32"/>
        </w:rPr>
        <w:t>2025</w:t>
      </w:r>
      <w:r>
        <w:rPr>
          <w:rFonts w:ascii="Times New Roman" w:eastAsia="方正仿宋_GBK" w:hAnsi="Times New Roman" w:cs="Times New Roman" w:hint="eastAsia"/>
          <w:b/>
          <w:bCs/>
          <w:sz w:val="28"/>
          <w:szCs w:val="32"/>
        </w:rPr>
        <w:t>年</w:t>
      </w:r>
      <w:r>
        <w:rPr>
          <w:rFonts w:ascii="Times New Roman" w:eastAsia="方正仿宋_GBK" w:hAnsi="Times New Roman" w:cs="Times New Roman" w:hint="eastAsia"/>
          <w:b/>
          <w:bCs/>
          <w:sz w:val="28"/>
          <w:szCs w:val="32"/>
        </w:rPr>
        <w:t>7</w:t>
      </w:r>
      <w:r>
        <w:rPr>
          <w:rFonts w:ascii="Times New Roman" w:eastAsia="方正仿宋_GBK" w:hAnsi="Times New Roman" w:cs="Times New Roman" w:hint="eastAsia"/>
          <w:b/>
          <w:bCs/>
          <w:sz w:val="28"/>
          <w:szCs w:val="32"/>
        </w:rPr>
        <w:t>月</w:t>
      </w:r>
      <w:r>
        <w:rPr>
          <w:rFonts w:ascii="Times New Roman" w:eastAsia="方正仿宋_GBK" w:hAnsi="Times New Roman" w:cs="Times New Roman" w:hint="eastAsia"/>
          <w:b/>
          <w:bCs/>
          <w:sz w:val="28"/>
          <w:szCs w:val="32"/>
        </w:rPr>
        <w:t>-8</w:t>
      </w:r>
      <w:r>
        <w:rPr>
          <w:rFonts w:ascii="Times New Roman" w:eastAsia="方正仿宋_GBK" w:hAnsi="Times New Roman" w:cs="Times New Roman" w:hint="eastAsia"/>
          <w:b/>
          <w:bCs/>
          <w:sz w:val="28"/>
          <w:szCs w:val="32"/>
        </w:rPr>
        <w:t>月期间施工</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以监理指令发出时间为准；</w:t>
      </w:r>
    </w:p>
    <w:p w14:paraId="34C2FD8D" w14:textId="77777777" w:rsidR="003D3F4D" w:rsidRDefault="00BC5787">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零星维修工期</w:t>
      </w:r>
      <w:r>
        <w:rPr>
          <w:rFonts w:ascii="Times New Roman" w:eastAsia="方正仿宋_GBK" w:hAnsi="Times New Roman" w:cs="Times New Roman" w:hint="eastAsia"/>
          <w:sz w:val="28"/>
          <w:szCs w:val="32"/>
        </w:rPr>
        <w:t>120</w:t>
      </w:r>
      <w:r>
        <w:rPr>
          <w:rFonts w:ascii="Times New Roman" w:eastAsia="方正仿宋_GBK" w:hAnsi="Times New Roman" w:cs="Times New Roman" w:hint="eastAsia"/>
          <w:sz w:val="28"/>
          <w:szCs w:val="32"/>
        </w:rPr>
        <w:t>日历天，以监理指令发出时间为准。</w:t>
      </w:r>
    </w:p>
    <w:p w14:paraId="6C4E6C79" w14:textId="77777777" w:rsidR="003D3F4D" w:rsidRDefault="00BC5787">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（四）</w:t>
      </w:r>
      <w:r>
        <w:rPr>
          <w:rFonts w:ascii="Times New Roman" w:eastAsia="方正仿宋_GBK" w:hAnsi="Times New Roman" w:cs="Times New Roman"/>
          <w:sz w:val="28"/>
          <w:szCs w:val="32"/>
        </w:rPr>
        <w:t>项目总投资额：约</w:t>
      </w:r>
      <w:r>
        <w:rPr>
          <w:rFonts w:ascii="Times New Roman" w:eastAsia="方正仿宋_GBK" w:hAnsi="Times New Roman" w:cs="Times New Roman"/>
          <w:sz w:val="28"/>
          <w:szCs w:val="32"/>
        </w:rPr>
        <w:t>270</w:t>
      </w:r>
      <w:r>
        <w:rPr>
          <w:rFonts w:ascii="Times New Roman" w:eastAsia="方正仿宋_GBK" w:hAnsi="Times New Roman" w:cs="Times New Roman"/>
          <w:sz w:val="28"/>
          <w:szCs w:val="32"/>
        </w:rPr>
        <w:t>万元</w:t>
      </w:r>
      <w:r>
        <w:rPr>
          <w:rFonts w:ascii="Times New Roman" w:eastAsia="方正仿宋_GBK" w:hAnsi="Times New Roman" w:cs="Times New Roman" w:hint="eastAsia"/>
          <w:sz w:val="28"/>
          <w:szCs w:val="32"/>
        </w:rPr>
        <w:t>。</w:t>
      </w:r>
    </w:p>
    <w:p w14:paraId="0C2ED719" w14:textId="77777777" w:rsidR="003D3F4D" w:rsidRDefault="00BC5787">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二、</w:t>
      </w:r>
      <w:r>
        <w:rPr>
          <w:rFonts w:ascii="Times New Roman" w:eastAsia="方正小标宋_GBK" w:hAnsi="Times New Roman" w:cs="Times New Roman" w:hint="eastAsia"/>
          <w:sz w:val="28"/>
          <w:szCs w:val="28"/>
        </w:rPr>
        <w:t>监理单位服务要求</w:t>
      </w:r>
    </w:p>
    <w:p w14:paraId="3B8AD668" w14:textId="77777777" w:rsidR="003D3F4D" w:rsidRDefault="00BC5787">
      <w:pPr>
        <w:ind w:firstLine="560"/>
        <w:rPr>
          <w:rFonts w:ascii="Times New Roman" w:eastAsia="方正仿宋_GBK" w:hAnsi="Times New Roman" w:cs="Times New Roman"/>
          <w:sz w:val="28"/>
          <w:szCs w:val="32"/>
        </w:rPr>
      </w:pPr>
      <w:r>
        <w:rPr>
          <w:rFonts w:ascii="Times New Roman" w:eastAsia="方正小标宋_GBK" w:hAnsi="Times New Roman" w:cs="Times New Roman" w:hint="eastAsia"/>
          <w:sz w:val="28"/>
          <w:szCs w:val="28"/>
        </w:rPr>
        <w:t>（一）监理服务地点：</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sz w:val="28"/>
          <w:szCs w:val="32"/>
        </w:rPr>
        <w:t>。</w:t>
      </w:r>
    </w:p>
    <w:p w14:paraId="2E24E3E1" w14:textId="77777777" w:rsidR="003D3F4D" w:rsidRDefault="00BC5787">
      <w:pPr>
        <w:pStyle w:val="a3"/>
        <w:ind w:firstLineChars="200" w:firstLine="560"/>
        <w:rPr>
          <w:rFonts w:ascii="Times New Roman" w:eastAsia="方正仿宋_GBK" w:hAnsi="Times New Roman" w:cs="Times New Roman"/>
          <w:sz w:val="28"/>
          <w:szCs w:val="32"/>
        </w:rPr>
      </w:pPr>
      <w:r>
        <w:rPr>
          <w:rFonts w:ascii="Times New Roman" w:eastAsia="方正小标宋_GBK" w:hAnsi="Times New Roman" w:cs="Times New Roman" w:hint="eastAsia"/>
          <w:sz w:val="28"/>
          <w:szCs w:val="28"/>
        </w:rPr>
        <w:t>（二）监</w:t>
      </w:r>
      <w:r>
        <w:rPr>
          <w:rFonts w:ascii="Times New Roman" w:eastAsia="方正小标宋_GBK" w:hAnsi="Times New Roman" w:cs="Times New Roman" w:hint="eastAsia"/>
          <w:sz w:val="28"/>
          <w:szCs w:val="28"/>
        </w:rPr>
        <w:t>理服务范围</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详见工程概况</w:t>
      </w:r>
      <w:r>
        <w:rPr>
          <w:rFonts w:ascii="Times New Roman" w:eastAsia="方正仿宋_GBK" w:hAnsi="Times New Roman" w:cs="Times New Roman"/>
          <w:sz w:val="28"/>
          <w:szCs w:val="32"/>
        </w:rPr>
        <w:t>。</w:t>
      </w:r>
    </w:p>
    <w:p w14:paraId="18C97AF7"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小标宋_GBK" w:hAnsi="Times New Roman" w:cs="Times New Roman" w:hint="eastAsia"/>
          <w:sz w:val="28"/>
          <w:szCs w:val="28"/>
        </w:rPr>
        <w:t>（三）监理服务周期</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长寿校区</w:t>
      </w:r>
      <w:r>
        <w:rPr>
          <w:rFonts w:ascii="Times New Roman" w:eastAsia="方正仿宋_GBK" w:hAnsi="Times New Roman" w:cs="Times New Roman" w:hint="eastAsia"/>
          <w:sz w:val="28"/>
          <w:szCs w:val="32"/>
        </w:rPr>
        <w:t>2025</w:t>
      </w:r>
      <w:r>
        <w:rPr>
          <w:rFonts w:ascii="Times New Roman" w:eastAsia="方正仿宋_GBK" w:hAnsi="Times New Roman" w:cs="Times New Roman" w:hint="eastAsia"/>
          <w:sz w:val="28"/>
          <w:szCs w:val="32"/>
        </w:rPr>
        <w:t>年维修改造</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校舍维修项目</w:t>
      </w:r>
      <w:r>
        <w:rPr>
          <w:rFonts w:ascii="Times New Roman" w:eastAsia="方正仿宋_GBK" w:hAnsi="Times New Roman" w:cs="Times New Roman" w:hint="eastAsia"/>
          <w:sz w:val="28"/>
          <w:szCs w:val="32"/>
        </w:rPr>
        <w:t>开工至竣工</w:t>
      </w:r>
      <w:r>
        <w:rPr>
          <w:rFonts w:ascii="Times New Roman" w:eastAsia="方正仿宋_GBK" w:hAnsi="Times New Roman" w:cs="Times New Roman"/>
          <w:sz w:val="28"/>
          <w:szCs w:val="32"/>
        </w:rPr>
        <w:t>验收</w:t>
      </w:r>
      <w:r>
        <w:rPr>
          <w:rFonts w:ascii="Times New Roman" w:eastAsia="方正仿宋_GBK" w:hAnsi="Times New Roman" w:cs="Times New Roman" w:hint="eastAsia"/>
          <w:sz w:val="28"/>
          <w:szCs w:val="32"/>
        </w:rPr>
        <w:t>全过程</w:t>
      </w:r>
      <w:r>
        <w:rPr>
          <w:rFonts w:ascii="Times New Roman" w:eastAsia="方正仿宋_GBK" w:hAnsi="Times New Roman" w:cs="Times New Roman"/>
          <w:sz w:val="28"/>
          <w:szCs w:val="32"/>
        </w:rPr>
        <w:t>的监理</w:t>
      </w:r>
      <w:r>
        <w:rPr>
          <w:rFonts w:ascii="Times New Roman" w:eastAsia="方正仿宋_GBK" w:hAnsi="Times New Roman" w:cs="Times New Roman" w:hint="eastAsia"/>
          <w:sz w:val="28"/>
          <w:szCs w:val="32"/>
        </w:rPr>
        <w:t>服务及配合完成结算资料审核。</w:t>
      </w:r>
    </w:p>
    <w:p w14:paraId="6429CC87" w14:textId="77777777" w:rsidR="003D3F4D" w:rsidRDefault="003D3F4D"/>
    <w:p w14:paraId="0B528AC8" w14:textId="77777777" w:rsidR="003D3F4D" w:rsidRDefault="00BC5787">
      <w:pPr>
        <w:ind w:firstLine="555"/>
        <w:rPr>
          <w:rFonts w:ascii="Times New Roman" w:eastAsia="方正仿宋_GBK" w:hAnsi="Times New Roman" w:cs="Times New Roman"/>
          <w:sz w:val="28"/>
          <w:szCs w:val="32"/>
        </w:rPr>
      </w:pPr>
      <w:r>
        <w:rPr>
          <w:rFonts w:ascii="Times New Roman" w:eastAsia="方正小标宋_GBK" w:hAnsi="Times New Roman" w:cs="Times New Roman" w:hint="eastAsia"/>
          <w:sz w:val="28"/>
          <w:szCs w:val="28"/>
        </w:rPr>
        <w:t>（四）监理服务费：</w:t>
      </w:r>
      <w:r>
        <w:rPr>
          <w:rFonts w:ascii="Times New Roman" w:eastAsia="方正仿宋_GBK" w:hAnsi="Times New Roman" w:cs="Times New Roman"/>
          <w:sz w:val="28"/>
          <w:szCs w:val="32"/>
        </w:rPr>
        <w:t>按照《建设工程监理服务费计费规章》渝监协﹝</w:t>
      </w:r>
      <w:r>
        <w:rPr>
          <w:rFonts w:ascii="Times New Roman" w:eastAsia="方正仿宋_GBK" w:hAnsi="Times New Roman" w:cs="Times New Roman"/>
          <w:sz w:val="28"/>
          <w:szCs w:val="32"/>
        </w:rPr>
        <w:t>2015</w:t>
      </w:r>
      <w:r>
        <w:rPr>
          <w:rFonts w:ascii="Times New Roman" w:eastAsia="方正仿宋_GBK" w:hAnsi="Times New Roman" w:cs="Times New Roman"/>
          <w:sz w:val="28"/>
          <w:szCs w:val="32"/>
        </w:rPr>
        <w:t>﹞</w:t>
      </w:r>
      <w:r>
        <w:rPr>
          <w:rFonts w:ascii="Times New Roman" w:eastAsia="方正仿宋_GBK" w:hAnsi="Times New Roman" w:cs="Times New Roman"/>
          <w:sz w:val="28"/>
          <w:szCs w:val="32"/>
        </w:rPr>
        <w:t>44</w:t>
      </w:r>
      <w:r>
        <w:rPr>
          <w:rFonts w:ascii="Times New Roman" w:eastAsia="方正仿宋_GBK" w:hAnsi="Times New Roman" w:cs="Times New Roman"/>
          <w:sz w:val="28"/>
          <w:szCs w:val="32"/>
        </w:rPr>
        <w:t>号计算，请各单位</w:t>
      </w:r>
      <w:r>
        <w:rPr>
          <w:rFonts w:ascii="Times New Roman" w:eastAsia="方正仿宋_GBK" w:hAnsi="Times New Roman" w:cs="Times New Roman" w:hint="eastAsia"/>
          <w:sz w:val="28"/>
          <w:szCs w:val="32"/>
        </w:rPr>
        <w:t>根据</w:t>
      </w:r>
      <w:r>
        <w:rPr>
          <w:rFonts w:ascii="Times New Roman" w:eastAsia="方正仿宋_GBK" w:hAnsi="Times New Roman" w:cs="Times New Roman"/>
          <w:sz w:val="28"/>
          <w:szCs w:val="32"/>
        </w:rPr>
        <w:t>本单位实际情况</w:t>
      </w:r>
      <w:r>
        <w:rPr>
          <w:rFonts w:ascii="Times New Roman" w:eastAsia="方正仿宋_GBK" w:hAnsi="Times New Roman" w:cs="Times New Roman" w:hint="eastAsia"/>
          <w:sz w:val="28"/>
          <w:szCs w:val="32"/>
        </w:rPr>
        <w:t>，项目情况报监理服务费</w:t>
      </w:r>
      <w:r>
        <w:rPr>
          <w:rFonts w:ascii="Times New Roman" w:eastAsia="方正仿宋_GBK" w:hAnsi="Times New Roman" w:cs="Times New Roman"/>
          <w:sz w:val="28"/>
          <w:szCs w:val="32"/>
        </w:rPr>
        <w:t>。</w:t>
      </w:r>
    </w:p>
    <w:p w14:paraId="34CFAA5F"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特别提醒：请充分考虑项目具体施工特点、较长施工工期及施工单位超期竣工风险，本项目监理服务费为包干价，报价后不作调整。</w:t>
      </w:r>
    </w:p>
    <w:p w14:paraId="57C47280" w14:textId="77777777" w:rsidR="003D3F4D" w:rsidRDefault="00BC5787">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三、</w:t>
      </w:r>
      <w:r>
        <w:rPr>
          <w:rFonts w:ascii="Times New Roman" w:eastAsia="方正小标宋_GBK" w:hAnsi="Times New Roman" w:cs="Times New Roman" w:hint="eastAsia"/>
          <w:sz w:val="28"/>
          <w:szCs w:val="28"/>
        </w:rPr>
        <w:t>监理单位</w:t>
      </w:r>
      <w:r>
        <w:rPr>
          <w:rFonts w:ascii="Times New Roman" w:eastAsia="方正小标宋_GBK" w:hAnsi="Times New Roman" w:cs="Times New Roman"/>
          <w:sz w:val="28"/>
          <w:szCs w:val="28"/>
        </w:rPr>
        <w:t>资质要求</w:t>
      </w:r>
    </w:p>
    <w:p w14:paraId="725D4436"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（一）资质要求及营业执照</w:t>
      </w:r>
    </w:p>
    <w:p w14:paraId="55DC8963" w14:textId="77777777" w:rsidR="003D3F4D" w:rsidRDefault="00BC5787">
      <w:pPr>
        <w:pStyle w:val="1"/>
        <w:spacing w:before="0" w:after="0"/>
        <w:ind w:leftChars="0" w:left="0" w:rightChars="0" w:right="0" w:firstLineChars="300" w:firstLine="840"/>
        <w:rPr>
          <w:rFonts w:ascii="Times New Roman" w:eastAsia="方正仿宋_GBK" w:hAnsi="Times New Roman" w:cs="Times New Roman"/>
          <w:b w:val="0"/>
          <w:bCs w:val="0"/>
          <w:caps w:val="0"/>
          <w:szCs w:val="32"/>
        </w:rPr>
      </w:pPr>
      <w:r>
        <w:rPr>
          <w:rFonts w:ascii="Times New Roman" w:eastAsia="方正仿宋_GBK" w:hAnsi="Times New Roman" w:cs="Times New Roman"/>
          <w:b w:val="0"/>
          <w:bCs w:val="0"/>
          <w:caps w:val="0"/>
          <w:szCs w:val="32"/>
        </w:rPr>
        <w:t>1</w:t>
      </w:r>
      <w:r>
        <w:rPr>
          <w:rFonts w:ascii="Times New Roman" w:eastAsia="方正仿宋_GBK" w:hAnsi="Times New Roman" w:cs="Times New Roman" w:hint="eastAsia"/>
          <w:b w:val="0"/>
          <w:bCs w:val="0"/>
          <w:caps w:val="0"/>
          <w:szCs w:val="32"/>
        </w:rPr>
        <w:t>、具备建设行政主管部门颁发的监理综合资质或工程监理房屋建筑工程专业乙级及以上资质，投标人须提供有效的资质证书。</w:t>
      </w:r>
    </w:p>
    <w:p w14:paraId="6EB420E9" w14:textId="77777777" w:rsidR="003D3F4D" w:rsidRDefault="00BC5787">
      <w:pPr>
        <w:pStyle w:val="1"/>
        <w:spacing w:before="0" w:after="0"/>
        <w:ind w:leftChars="0" w:left="0" w:rightChars="0" w:right="0" w:firstLineChars="300" w:firstLine="840"/>
        <w:rPr>
          <w:rFonts w:ascii="Times New Roman" w:eastAsia="方正仿宋_GBK" w:hAnsi="Times New Roman" w:cs="Times New Roman"/>
          <w:b w:val="0"/>
          <w:bCs w:val="0"/>
          <w:caps w:val="0"/>
          <w:szCs w:val="32"/>
        </w:rPr>
      </w:pPr>
      <w:r>
        <w:rPr>
          <w:rFonts w:ascii="Times New Roman" w:eastAsia="方正仿宋_GBK" w:hAnsi="Times New Roman" w:cs="Times New Roman" w:hint="eastAsia"/>
          <w:b w:val="0"/>
          <w:bCs w:val="0"/>
          <w:caps w:val="0"/>
          <w:szCs w:val="32"/>
        </w:rPr>
        <w:t>2</w:t>
      </w:r>
      <w:r>
        <w:rPr>
          <w:rFonts w:ascii="Times New Roman" w:eastAsia="方正仿宋_GBK" w:hAnsi="Times New Roman" w:cs="Times New Roman" w:hint="eastAsia"/>
          <w:b w:val="0"/>
          <w:bCs w:val="0"/>
          <w:caps w:val="0"/>
          <w:szCs w:val="32"/>
        </w:rPr>
        <w:t>、具备有效的营业执照。意向单位须在报价函</w:t>
      </w:r>
      <w:r>
        <w:rPr>
          <w:rFonts w:ascii="Times New Roman" w:eastAsia="方正仿宋_GBK" w:hAnsi="Times New Roman" w:cs="Times New Roman"/>
          <w:b w:val="0"/>
          <w:bCs w:val="0"/>
          <w:caps w:val="0"/>
          <w:szCs w:val="32"/>
        </w:rPr>
        <w:t>资格证明文件</w:t>
      </w:r>
      <w:r>
        <w:rPr>
          <w:rFonts w:ascii="Times New Roman" w:eastAsia="方正仿宋_GBK" w:hAnsi="Times New Roman" w:cs="Times New Roman" w:hint="eastAsia"/>
          <w:b w:val="0"/>
          <w:bCs w:val="0"/>
          <w:caps w:val="0"/>
          <w:szCs w:val="32"/>
        </w:rPr>
        <w:t>中提供有效的带二维码标识的营业执照（营业执照记载的经营范围不作为否决投标的条件）。</w:t>
      </w:r>
    </w:p>
    <w:p w14:paraId="2B6984B4"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）人员</w:t>
      </w:r>
      <w:r>
        <w:rPr>
          <w:rFonts w:ascii="Times New Roman" w:eastAsia="方正仿宋_GBK" w:hAnsi="Times New Roman" w:cs="Times New Roman" w:hint="eastAsia"/>
          <w:sz w:val="28"/>
          <w:szCs w:val="32"/>
        </w:rPr>
        <w:t>资格</w:t>
      </w:r>
      <w:r>
        <w:rPr>
          <w:rFonts w:ascii="Times New Roman" w:eastAsia="方正仿宋_GBK" w:hAnsi="Times New Roman" w:cs="Times New Roman"/>
          <w:sz w:val="28"/>
          <w:szCs w:val="32"/>
        </w:rPr>
        <w:t>要求</w:t>
      </w:r>
    </w:p>
    <w:p w14:paraId="0D37CF4D"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总监理工程师：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人，须具备国家注册监理工程师资格（注册专业房屋建筑工程）。</w:t>
      </w:r>
    </w:p>
    <w:p w14:paraId="0F8255C4"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专业监理工程师：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人，应具有国家注册监理工程师资格（房屋建筑工程专业）或有效的监理工程师业务培训合格证或监理工程师岗位证书。</w:t>
      </w:r>
    </w:p>
    <w:p w14:paraId="57327973"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监理员：</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人，应具有国家注册监理工程师资格（房屋建筑工程专业）或有效的监理工程师业务培训合格证或监理工程师岗位证书或监理员岗位证或监理员业务培训合格证。</w:t>
      </w:r>
    </w:p>
    <w:p w14:paraId="46231923" w14:textId="77777777" w:rsidR="003D3F4D" w:rsidRDefault="00BC5787">
      <w:pPr>
        <w:pStyle w:val="a3"/>
        <w:ind w:firstLineChars="200" w:firstLine="560"/>
      </w:pPr>
      <w:r>
        <w:rPr>
          <w:rFonts w:ascii="Times New Roman" w:eastAsia="方正仿宋_GBK" w:hAnsi="Times New Roman" w:cs="Times New Roman" w:hint="eastAsia"/>
          <w:sz w:val="28"/>
          <w:szCs w:val="32"/>
        </w:rPr>
        <w:t>所有人员均应为投标人本单位在职、正常缴纳社保人员。</w:t>
      </w:r>
    </w:p>
    <w:p w14:paraId="76E69903" w14:textId="77777777" w:rsidR="003D3F4D" w:rsidRDefault="00BC5787">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）业绩要求</w:t>
      </w:r>
    </w:p>
    <w:p w14:paraId="5D2131DA"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202</w:t>
      </w: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日至调研公告截止之日止承担过的房屋建筑工程监理业</w:t>
      </w:r>
      <w:r>
        <w:rPr>
          <w:rFonts w:ascii="Times New Roman" w:eastAsia="方正仿宋_GBK" w:hAnsi="Times New Roman" w:cs="Times New Roman" w:hint="eastAsia"/>
          <w:sz w:val="28"/>
          <w:szCs w:val="32"/>
        </w:rPr>
        <w:lastRenderedPageBreak/>
        <w:t>绩至少一项（项目总投资不低于</w:t>
      </w:r>
      <w:r>
        <w:rPr>
          <w:rFonts w:ascii="Times New Roman" w:eastAsia="方正仿宋_GBK" w:hAnsi="Times New Roman" w:cs="Times New Roman"/>
          <w:sz w:val="28"/>
          <w:szCs w:val="32"/>
        </w:rPr>
        <w:t>205</w:t>
      </w:r>
      <w:r>
        <w:rPr>
          <w:rFonts w:ascii="Times New Roman" w:eastAsia="方正仿宋_GBK" w:hAnsi="Times New Roman" w:cs="Times New Roman" w:hint="eastAsia"/>
          <w:sz w:val="28"/>
          <w:szCs w:val="32"/>
        </w:rPr>
        <w:t>万）。</w:t>
      </w:r>
    </w:p>
    <w:p w14:paraId="72D3F761"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本次调研不接受联合体报价。</w:t>
      </w:r>
    </w:p>
    <w:p w14:paraId="6E371909"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注：上述供应商资质要求所须提交的相关证明材料均为复印件（须加盖本单位公章）。</w:t>
      </w:r>
    </w:p>
    <w:p w14:paraId="7AF0A39F" w14:textId="77777777" w:rsidR="003D3F4D" w:rsidRDefault="00BC5787">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四、监理单位人员工作要求及考核</w:t>
      </w:r>
    </w:p>
    <w:p w14:paraId="49B5941D" w14:textId="77777777" w:rsidR="003D3F4D" w:rsidRDefault="00BC5787">
      <w:pPr>
        <w:widowControl/>
        <w:tabs>
          <w:tab w:val="left" w:pos="5827"/>
        </w:tabs>
        <w:spacing w:line="360" w:lineRule="auto"/>
        <w:ind w:firstLineChars="200" w:firstLine="560"/>
        <w:jc w:val="left"/>
        <w:rPr>
          <w:rFonts w:ascii="宋体" w:eastAsia="宋体" w:hAnsi="宋体" w:cs="宋体"/>
          <w:color w:val="000000"/>
          <w:kern w:val="0"/>
          <w:sz w:val="24"/>
          <w:szCs w:val="24"/>
          <w:lang w:bidi="ar"/>
        </w:rPr>
      </w:pPr>
      <w:r>
        <w:rPr>
          <w:rFonts w:ascii="Times New Roman" w:eastAsia="方正仿宋_GBK" w:hAnsi="Times New Roman" w:cs="Times New Roman" w:hint="eastAsia"/>
          <w:sz w:val="28"/>
          <w:szCs w:val="32"/>
        </w:rPr>
        <w:t>（一）监理工作要求</w:t>
      </w:r>
      <w:r>
        <w:rPr>
          <w:rFonts w:ascii="Times New Roman" w:eastAsia="方正仿宋_GBK" w:hAnsi="Times New Roman" w:cs="Times New Roman"/>
          <w:sz w:val="28"/>
          <w:szCs w:val="32"/>
        </w:rPr>
        <w:tab/>
      </w:r>
    </w:p>
    <w:p w14:paraId="18E8402D"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监理人需成立由总监理工程师牵头、专业监理工程师、监理员组成的监理工作组，全面配合发包人做好施工及管理工作，主持或参加施工过程中的各种专题会，对所有施工事宜的合规性、经济性、施工可实施性等各方面提出意见及建议。</w:t>
      </w:r>
    </w:p>
    <w:p w14:paraId="415F6760"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、把控施工安全、质量、进度，协调各方关系；全方位管控施工各环节，做好协调监督工作；严格监督施工安全、质量，积极协调督促进度。</w:t>
      </w:r>
    </w:p>
    <w:p w14:paraId="089D36B2"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3</w:t>
      </w:r>
      <w:r>
        <w:rPr>
          <w:rFonts w:ascii="Times New Roman" w:eastAsia="方正仿宋_GBK" w:hAnsi="Times New Roman" w:cs="Times New Roman" w:hint="eastAsia"/>
          <w:sz w:val="28"/>
          <w:szCs w:val="32"/>
        </w:rPr>
        <w:t>、督促施工单位施工过程资料、竣工资料的及时整理，并对过程资料、竣工资料及竣工图及时审核，保证档案验收通过。</w:t>
      </w:r>
    </w:p>
    <w:p w14:paraId="38FF912A"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4</w:t>
      </w:r>
      <w:r>
        <w:rPr>
          <w:rFonts w:ascii="Times New Roman" w:eastAsia="方正仿宋_GBK" w:hAnsi="Times New Roman" w:cs="Times New Roman" w:hint="eastAsia"/>
          <w:sz w:val="28"/>
          <w:szCs w:val="32"/>
        </w:rPr>
        <w:t>、按《重庆市工程建设标准建设工程档案编制验收标准》提交监理资</w:t>
      </w:r>
      <w:r>
        <w:rPr>
          <w:rFonts w:ascii="Times New Roman" w:eastAsia="方正仿宋_GBK" w:hAnsi="Times New Roman" w:cs="Times New Roman" w:hint="eastAsia"/>
          <w:sz w:val="28"/>
          <w:szCs w:val="32"/>
        </w:rPr>
        <w:t>文件料。</w:t>
      </w:r>
    </w:p>
    <w:p w14:paraId="3A0BCE54"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5</w:t>
      </w:r>
      <w:r>
        <w:rPr>
          <w:rFonts w:ascii="Times New Roman" w:eastAsia="方正仿宋_GBK" w:hAnsi="Times New Roman" w:cs="Times New Roman" w:hint="eastAsia"/>
          <w:sz w:val="28"/>
          <w:szCs w:val="32"/>
        </w:rPr>
        <w:t>、项目施工期间，监理人应保证至少一名监理人员在施工现场。</w:t>
      </w:r>
    </w:p>
    <w:p w14:paraId="66EE956D" w14:textId="77777777" w:rsidR="003D3F4D" w:rsidRDefault="00BC5787">
      <w:pPr>
        <w:ind w:firstLine="555"/>
        <w:rPr>
          <w:rFonts w:ascii="Times New Roman" w:eastAsia="方正仿宋_GBK" w:hAnsi="Times New Roman" w:cs="Times New Roman"/>
          <w:b/>
          <w:bCs/>
          <w:sz w:val="28"/>
          <w:szCs w:val="32"/>
        </w:rPr>
      </w:pPr>
      <w:r>
        <w:rPr>
          <w:rFonts w:ascii="Times New Roman" w:eastAsia="方正仿宋_GBK" w:hAnsi="Times New Roman" w:cs="Times New Roman"/>
          <w:b/>
          <w:bCs/>
          <w:sz w:val="28"/>
          <w:szCs w:val="32"/>
        </w:rPr>
        <w:t>6</w:t>
      </w:r>
      <w:r>
        <w:rPr>
          <w:rFonts w:ascii="Times New Roman" w:eastAsia="方正仿宋_GBK" w:hAnsi="Times New Roman" w:cs="Times New Roman" w:hint="eastAsia"/>
          <w:b/>
          <w:bCs/>
          <w:sz w:val="28"/>
          <w:szCs w:val="32"/>
        </w:rPr>
        <w:t>、约定的拟派人员无法满足现场管理的实际需要，特别是在施工高峰期间时段，监理人必须按发包人要求无条件增加驻场人员，完成发包人要求的工作，且不调整合同价。</w:t>
      </w:r>
    </w:p>
    <w:p w14:paraId="651117EA" w14:textId="77777777" w:rsidR="003D3F4D" w:rsidRDefault="00BC5787">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（二）工作时间要求</w:t>
      </w:r>
    </w:p>
    <w:p w14:paraId="14F41C43" w14:textId="77777777" w:rsidR="003D3F4D" w:rsidRDefault="00BC5787">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监理人员上班时间不能晚于现场施工作业人员的作业时间，并按发包人指定的方式考核（指纹打卡考核），监理人员须上午和下午在发包人指</w:t>
      </w:r>
      <w:r>
        <w:rPr>
          <w:rFonts w:ascii="Times New Roman" w:eastAsia="方正仿宋_GBK" w:hAnsi="Times New Roman" w:cs="Times New Roman" w:hint="eastAsia"/>
          <w:sz w:val="28"/>
          <w:szCs w:val="32"/>
        </w:rPr>
        <w:lastRenderedPageBreak/>
        <w:t>定地点进行指纹打卡。每天在工程现场的工作时间不低于</w:t>
      </w:r>
      <w:r>
        <w:rPr>
          <w:rFonts w:ascii="Times New Roman" w:eastAsia="方正仿宋_GBK" w:hAnsi="Times New Roman" w:cs="Times New Roman" w:hint="eastAsia"/>
          <w:sz w:val="28"/>
          <w:szCs w:val="32"/>
        </w:rPr>
        <w:t xml:space="preserve"> 8 </w:t>
      </w:r>
      <w:r>
        <w:rPr>
          <w:rFonts w:ascii="Times New Roman" w:eastAsia="方正仿宋_GBK" w:hAnsi="Times New Roman" w:cs="Times New Roman" w:hint="eastAsia"/>
          <w:sz w:val="28"/>
          <w:szCs w:val="32"/>
        </w:rPr>
        <w:t>小时，否则按缺勤处理。</w:t>
      </w:r>
    </w:p>
    <w:p w14:paraId="625A0E07"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、总监理工程师：每周在工程现场不少于</w:t>
      </w:r>
      <w:r>
        <w:rPr>
          <w:rFonts w:ascii="Times New Roman" w:eastAsia="方正仿宋_GBK" w:hAnsi="Times New Roman" w:cs="Times New Roman" w:hint="eastAsia"/>
          <w:sz w:val="28"/>
          <w:szCs w:val="32"/>
        </w:rPr>
        <w:t xml:space="preserve"> 2 </w:t>
      </w:r>
      <w:r>
        <w:rPr>
          <w:rFonts w:ascii="Times New Roman" w:eastAsia="方正仿宋_GBK" w:hAnsi="Times New Roman" w:cs="Times New Roman" w:hint="eastAsia"/>
          <w:sz w:val="28"/>
          <w:szCs w:val="32"/>
        </w:rPr>
        <w:t>天（不含主持监理例会当天）；</w:t>
      </w:r>
    </w:p>
    <w:p w14:paraId="2936EC2B"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2</w:t>
      </w:r>
      <w:r>
        <w:rPr>
          <w:rFonts w:ascii="Times New Roman" w:eastAsia="方正仿宋_GBK" w:hAnsi="Times New Roman" w:cs="Times New Roman" w:hint="eastAsia"/>
          <w:sz w:val="28"/>
          <w:szCs w:val="32"/>
        </w:rPr>
        <w:t>、专业监理工程师：每周在工程现场不少于</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5</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天；</w:t>
      </w:r>
    </w:p>
    <w:p w14:paraId="3F84EBAC" w14:textId="77777777" w:rsidR="003D3F4D" w:rsidRDefault="00BC5787">
      <w:pPr>
        <w:ind w:firstLine="555"/>
      </w:pPr>
      <w:r>
        <w:rPr>
          <w:rFonts w:ascii="Times New Roman" w:eastAsia="方正仿宋_GBK" w:hAnsi="Times New Roman" w:cs="Times New Roman"/>
          <w:sz w:val="28"/>
          <w:szCs w:val="32"/>
        </w:rPr>
        <w:t>3</w:t>
      </w:r>
      <w:r>
        <w:rPr>
          <w:rFonts w:ascii="Times New Roman" w:eastAsia="方正仿宋_GBK" w:hAnsi="Times New Roman" w:cs="Times New Roman" w:hint="eastAsia"/>
          <w:sz w:val="28"/>
          <w:szCs w:val="32"/>
        </w:rPr>
        <w:t>、监理员：每周在工程现场不少于</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5</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hint="eastAsia"/>
          <w:sz w:val="28"/>
          <w:szCs w:val="32"/>
        </w:rPr>
        <w:t>天。</w:t>
      </w:r>
    </w:p>
    <w:p w14:paraId="284AB327" w14:textId="77777777" w:rsidR="003D3F4D" w:rsidRDefault="00BC5787">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（三）监理人员考核</w:t>
      </w:r>
    </w:p>
    <w:p w14:paraId="41481D36"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监理人实际派驻现场的总监理工程师、专业监理工程师和监理员必须和投标函中拟投入本项目监理人员汇总表提供的名单一致，不得更换。如特殊原因更换监理人员，须书面报告发包人，经发包人同意后更换，且更换一次处监理单位违约金</w:t>
      </w:r>
      <w:r>
        <w:rPr>
          <w:rFonts w:ascii="Times New Roman" w:eastAsia="方正仿宋_GBK" w:hAnsi="Times New Roman" w:cs="Times New Roman"/>
          <w:sz w:val="28"/>
          <w:szCs w:val="32"/>
        </w:rPr>
        <w:t>5000</w:t>
      </w:r>
      <w:r>
        <w:rPr>
          <w:rFonts w:ascii="Times New Roman" w:eastAsia="方正仿宋_GBK" w:hAnsi="Times New Roman" w:cs="Times New Roman" w:hint="eastAsia"/>
          <w:sz w:val="28"/>
          <w:szCs w:val="32"/>
        </w:rPr>
        <w:t>元。</w:t>
      </w:r>
    </w:p>
    <w:p w14:paraId="69D57079" w14:textId="77777777" w:rsidR="003D3F4D" w:rsidRDefault="00BC5787">
      <w:pPr>
        <w:ind w:firstLine="555"/>
        <w:rPr>
          <w:rFonts w:ascii="Times New Roman" w:eastAsia="方正仿宋_GBK" w:hAnsi="Times New Roman" w:cs="Times New Roman"/>
          <w:strike/>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、缺勤一次处监理单位违约金罚金</w:t>
      </w:r>
      <w:r>
        <w:rPr>
          <w:rFonts w:ascii="Times New Roman" w:eastAsia="方正仿宋_GBK" w:hAnsi="Times New Roman" w:cs="Times New Roman" w:hint="eastAsia"/>
          <w:sz w:val="28"/>
          <w:szCs w:val="32"/>
        </w:rPr>
        <w:t xml:space="preserve"> 500 </w:t>
      </w:r>
      <w:r>
        <w:rPr>
          <w:rFonts w:ascii="Times New Roman" w:eastAsia="方正仿宋_GBK" w:hAnsi="Times New Roman" w:cs="Times New Roman" w:hint="eastAsia"/>
          <w:sz w:val="28"/>
          <w:szCs w:val="32"/>
        </w:rPr>
        <w:t>元</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人</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次。</w:t>
      </w:r>
    </w:p>
    <w:p w14:paraId="1B305103" w14:textId="77777777" w:rsidR="003D3F4D" w:rsidRDefault="00BC5787">
      <w:pPr>
        <w:pStyle w:val="a3"/>
        <w:ind w:firstLineChars="200" w:firstLine="560"/>
      </w:pPr>
      <w:r>
        <w:rPr>
          <w:rFonts w:ascii="Times New Roman" w:eastAsia="方正仿宋_GBK" w:hAnsi="Times New Roman" w:cs="Times New Roman"/>
          <w:sz w:val="28"/>
          <w:szCs w:val="32"/>
        </w:rPr>
        <w:t>3</w:t>
      </w:r>
      <w:r>
        <w:rPr>
          <w:rFonts w:ascii="Times New Roman" w:eastAsia="方正仿宋_GBK" w:hAnsi="Times New Roman" w:cs="Times New Roman" w:hint="eastAsia"/>
          <w:sz w:val="28"/>
          <w:szCs w:val="32"/>
        </w:rPr>
        <w:t>、每次监理例会及需由监理人主持的相关会议，由总监理工程师主持，因特殊原因总监理工</w:t>
      </w:r>
      <w:r>
        <w:rPr>
          <w:rFonts w:ascii="Times New Roman" w:eastAsia="方正仿宋_GBK" w:hAnsi="Times New Roman" w:cs="Times New Roman" w:hint="eastAsia"/>
          <w:sz w:val="28"/>
          <w:szCs w:val="32"/>
        </w:rPr>
        <w:t>程师不能到场，可由其他监理人员主持，但应提前书面告知发包人并征得同意，否则处监理单位违约金罚金</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10</w:t>
      </w:r>
      <w:r>
        <w:rPr>
          <w:rFonts w:ascii="Times New Roman" w:eastAsia="方正仿宋_GBK" w:hAnsi="Times New Roman" w:cs="Times New Roman" w:hint="eastAsia"/>
          <w:sz w:val="28"/>
          <w:szCs w:val="32"/>
        </w:rPr>
        <w:t xml:space="preserve">00 </w:t>
      </w:r>
      <w:r>
        <w:rPr>
          <w:rFonts w:ascii="Times New Roman" w:eastAsia="方正仿宋_GBK" w:hAnsi="Times New Roman" w:cs="Times New Roman" w:hint="eastAsia"/>
          <w:sz w:val="28"/>
          <w:szCs w:val="32"/>
        </w:rPr>
        <w:t>元</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次。</w:t>
      </w:r>
    </w:p>
    <w:p w14:paraId="2CB71584"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4</w:t>
      </w:r>
      <w:r>
        <w:rPr>
          <w:rFonts w:ascii="Times New Roman" w:eastAsia="方正仿宋_GBK" w:hAnsi="Times New Roman" w:cs="Times New Roman" w:hint="eastAsia"/>
          <w:sz w:val="28"/>
          <w:szCs w:val="32"/>
        </w:rPr>
        <w:t>、发包人要求监理人员参加相关工作会议，监理人员如未到场视为缺勤。</w:t>
      </w:r>
    </w:p>
    <w:p w14:paraId="52063970"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5</w:t>
      </w:r>
      <w:r>
        <w:rPr>
          <w:rFonts w:ascii="Times New Roman" w:eastAsia="方正仿宋_GBK" w:hAnsi="Times New Roman" w:cs="Times New Roman" w:hint="eastAsia"/>
          <w:sz w:val="28"/>
          <w:szCs w:val="32"/>
        </w:rPr>
        <w:t>、所有派驻项目的监理人员均为专职人员，不得兼职。</w:t>
      </w:r>
    </w:p>
    <w:p w14:paraId="015ACE99" w14:textId="77777777" w:rsidR="003D3F4D" w:rsidRDefault="00BC5787">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六</w:t>
      </w:r>
      <w:r>
        <w:rPr>
          <w:rFonts w:ascii="Times New Roman" w:eastAsia="方正小标宋_GBK" w:hAnsi="Times New Roman" w:cs="Times New Roman"/>
          <w:sz w:val="28"/>
          <w:szCs w:val="28"/>
        </w:rPr>
        <w:t>、询价调研文件内容包括：</w:t>
      </w:r>
    </w:p>
    <w:p w14:paraId="31647F26"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（一）报价函（格式见附件、须加盖本单位公章）</w:t>
      </w:r>
    </w:p>
    <w:p w14:paraId="19D36E15"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（二）资格证明文件（须加盖本单位公章）</w:t>
      </w:r>
    </w:p>
    <w:p w14:paraId="09751658"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、资质及营业执照；</w:t>
      </w:r>
    </w:p>
    <w:p w14:paraId="5850F130"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r>
        <w:rPr>
          <w:rFonts w:ascii="Times New Roman" w:eastAsia="方正仿宋_GBK" w:hAnsi="Times New Roman" w:cs="Times New Roman" w:hint="eastAsia"/>
          <w:sz w:val="28"/>
          <w:szCs w:val="32"/>
        </w:rPr>
        <w:t>（含</w:t>
      </w:r>
      <w:r>
        <w:rPr>
          <w:rFonts w:ascii="Times New Roman" w:eastAsia="方正仿宋_GBK" w:hAnsi="Times New Roman" w:cs="Times New Roman" w:hint="eastAsia"/>
          <w:sz w:val="28"/>
          <w:szCs w:val="32"/>
        </w:rPr>
        <w:t>2</w:t>
      </w:r>
      <w:r>
        <w:rPr>
          <w:rFonts w:ascii="Times New Roman" w:eastAsia="方正仿宋_GBK" w:hAnsi="Times New Roman" w:cs="Times New Roman"/>
          <w:sz w:val="28"/>
          <w:szCs w:val="32"/>
        </w:rPr>
        <w:t>02</w:t>
      </w:r>
      <w:r>
        <w:rPr>
          <w:rFonts w:ascii="Times New Roman" w:eastAsia="方正仿宋_GBK" w:hAnsi="Times New Roman" w:cs="Times New Roman" w:hint="eastAsia"/>
          <w:sz w:val="28"/>
          <w:szCs w:val="32"/>
        </w:rPr>
        <w:t>5</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4</w:t>
      </w:r>
      <w:r>
        <w:rPr>
          <w:rFonts w:ascii="Times New Roman" w:eastAsia="方正仿宋_GBK" w:hAnsi="Times New Roman" w:cs="Times New Roman" w:hint="eastAsia"/>
          <w:sz w:val="28"/>
          <w:szCs w:val="32"/>
        </w:rPr>
        <w:t>月社保证明）；</w:t>
      </w:r>
    </w:p>
    <w:p w14:paraId="6563DD79"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lastRenderedPageBreak/>
        <w:t>3</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业绩证明材料</w:t>
      </w:r>
      <w:r>
        <w:rPr>
          <w:rFonts w:ascii="Times New Roman" w:eastAsia="方正仿宋_GBK" w:hAnsi="Times New Roman" w:cs="Times New Roman" w:hint="eastAsia"/>
          <w:sz w:val="28"/>
          <w:szCs w:val="32"/>
        </w:rPr>
        <w:t>。</w:t>
      </w:r>
    </w:p>
    <w:p w14:paraId="39BC6891" w14:textId="77777777" w:rsidR="003D3F4D" w:rsidRDefault="00BC5787">
      <w:pPr>
        <w:ind w:firstLine="562"/>
        <w:rPr>
          <w:rFonts w:ascii="Times New Roman" w:eastAsia="方正仿宋_GBK" w:hAnsi="Times New Roman"/>
          <w:sz w:val="28"/>
          <w:szCs w:val="32"/>
        </w:rPr>
      </w:pPr>
      <w:r>
        <w:rPr>
          <w:rFonts w:ascii="Times New Roman" w:eastAsia="方正仿宋_GBK" w:hAnsi="Times New Roman" w:hint="eastAsia"/>
          <w:sz w:val="28"/>
          <w:szCs w:val="32"/>
        </w:rPr>
        <w:t>（</w:t>
      </w:r>
      <w:r>
        <w:rPr>
          <w:rFonts w:ascii="Times New Roman" w:eastAsia="方正仿宋_GBK" w:hAnsi="Times New Roman" w:hint="eastAsia"/>
          <w:sz w:val="28"/>
          <w:szCs w:val="32"/>
        </w:rPr>
        <w:t>三</w:t>
      </w:r>
      <w:r>
        <w:rPr>
          <w:rFonts w:ascii="Times New Roman" w:eastAsia="方正仿宋_GBK" w:hAnsi="Times New Roman" w:hint="eastAsia"/>
          <w:sz w:val="28"/>
          <w:szCs w:val="32"/>
        </w:rPr>
        <w:t>）</w:t>
      </w:r>
      <w:r>
        <w:rPr>
          <w:rFonts w:ascii="Times New Roman" w:eastAsia="方正仿宋_GBK" w:hAnsi="Times New Roman" w:hint="eastAsia"/>
          <w:sz w:val="28"/>
          <w:szCs w:val="32"/>
        </w:rPr>
        <w:t>其他响应文件（须加盖本单位公章）</w:t>
      </w:r>
    </w:p>
    <w:p w14:paraId="65D401FB" w14:textId="77777777" w:rsidR="003D3F4D" w:rsidRDefault="00BC5787">
      <w:pPr>
        <w:ind w:firstLineChars="200" w:firstLine="560"/>
        <w:rPr>
          <w:rFonts w:ascii="Times New Roman" w:eastAsia="方正仿宋_GBK" w:hAnsi="Times New Roman"/>
          <w:sz w:val="28"/>
          <w:szCs w:val="32"/>
        </w:rPr>
      </w:pPr>
      <w:r>
        <w:rPr>
          <w:rFonts w:ascii="Times New Roman" w:eastAsia="方正仿宋_GBK" w:hAnsi="Times New Roman" w:hint="eastAsia"/>
          <w:sz w:val="28"/>
          <w:szCs w:val="32"/>
        </w:rPr>
        <w:t>为便于学校了解意向单位的实力，须根据项目</w:t>
      </w:r>
      <w:r>
        <w:rPr>
          <w:rFonts w:ascii="Times New Roman" w:eastAsia="方正仿宋_GBK" w:hAnsi="Times New Roman" w:hint="eastAsia"/>
          <w:sz w:val="28"/>
          <w:szCs w:val="32"/>
        </w:rPr>
        <w:t>工作内容及要求编制</w:t>
      </w:r>
      <w:r>
        <w:rPr>
          <w:rFonts w:ascii="Times New Roman" w:eastAsia="方正仿宋_GBK" w:hAnsi="Times New Roman" w:hint="eastAsia"/>
          <w:sz w:val="28"/>
          <w:szCs w:val="32"/>
        </w:rPr>
        <w:t>一份</w:t>
      </w:r>
      <w:r>
        <w:rPr>
          <w:rFonts w:ascii="Times New Roman" w:eastAsia="方正仿宋_GBK" w:hAnsi="Times New Roman" w:hint="eastAsia"/>
          <w:sz w:val="28"/>
          <w:szCs w:val="32"/>
        </w:rPr>
        <w:t>监理实施细则</w:t>
      </w:r>
      <w:r>
        <w:rPr>
          <w:rFonts w:ascii="Times New Roman" w:eastAsia="方正仿宋_GBK" w:hAnsi="Times New Roman" w:hint="eastAsia"/>
          <w:sz w:val="28"/>
          <w:szCs w:val="32"/>
        </w:rPr>
        <w:t>，内容包含并不限于按时、保质、高效、合理化建议、服务承诺。</w:t>
      </w:r>
    </w:p>
    <w:p w14:paraId="67F760E3" w14:textId="0C385F5C" w:rsidR="003D3F4D" w:rsidRDefault="00BC5787">
      <w:pPr>
        <w:ind w:firstLine="562"/>
      </w:pPr>
      <w:r>
        <w:rPr>
          <w:rFonts w:ascii="Times New Roman" w:eastAsia="方正仿宋_GBK" w:hAnsi="Times New Roman" w:hint="eastAsia"/>
          <w:sz w:val="28"/>
          <w:szCs w:val="32"/>
        </w:rPr>
        <w:t>下一步，学校将根据收到的意向单位报价、技术</w:t>
      </w:r>
      <w:r>
        <w:rPr>
          <w:rFonts w:ascii="Times New Roman" w:eastAsia="方正仿宋_GBK" w:hAnsi="Times New Roman" w:hint="eastAsia"/>
          <w:sz w:val="28"/>
          <w:szCs w:val="32"/>
        </w:rPr>
        <w:t>文件</w:t>
      </w:r>
      <w:r>
        <w:rPr>
          <w:rFonts w:ascii="Times New Roman" w:eastAsia="方正仿宋_GBK" w:hAnsi="Times New Roman" w:hint="eastAsia"/>
          <w:sz w:val="28"/>
          <w:szCs w:val="32"/>
        </w:rPr>
        <w:t>综合考虑，发出询价邀请。</w:t>
      </w:r>
    </w:p>
    <w:p w14:paraId="59FE6EBF" w14:textId="77777777" w:rsidR="003D3F4D" w:rsidRDefault="00BC5787">
      <w:pPr>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sz w:val="28"/>
          <w:szCs w:val="32"/>
        </w:rPr>
        <w:t>文件份数：纸质一份（密封并加盖单位公章）</w:t>
      </w:r>
    </w:p>
    <w:p w14:paraId="1B05F554" w14:textId="77777777" w:rsidR="003D3F4D" w:rsidRDefault="00BC5787">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七</w:t>
      </w:r>
      <w:r>
        <w:rPr>
          <w:rFonts w:ascii="Times New Roman" w:eastAsia="方正小标宋_GBK" w:hAnsi="Times New Roman" w:cs="Times New Roman"/>
          <w:sz w:val="28"/>
          <w:szCs w:val="28"/>
        </w:rPr>
        <w:t>、资料送达地址及联系方式</w:t>
      </w:r>
    </w:p>
    <w:p w14:paraId="3FE98211"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请有意向的单位于</w:t>
      </w:r>
      <w:r>
        <w:rPr>
          <w:rFonts w:ascii="Times New Roman" w:eastAsia="方正仿宋_GBK" w:hAnsi="Times New Roman" w:cs="Times New Roman"/>
          <w:sz w:val="28"/>
          <w:szCs w:val="32"/>
        </w:rPr>
        <w:t>202</w:t>
      </w:r>
      <w:r>
        <w:rPr>
          <w:rFonts w:ascii="Times New Roman" w:eastAsia="方正仿宋_GBK" w:hAnsi="Times New Roman" w:cs="Times New Roman" w:hint="eastAsia"/>
          <w:sz w:val="28"/>
          <w:szCs w:val="32"/>
        </w:rPr>
        <w:t>5</w:t>
      </w:r>
      <w:r>
        <w:rPr>
          <w:rFonts w:ascii="Times New Roman" w:eastAsia="方正仿宋_GBK" w:hAnsi="Times New Roman" w:cs="Times New Roman"/>
          <w:sz w:val="28"/>
          <w:szCs w:val="32"/>
        </w:rPr>
        <w:t>年</w:t>
      </w:r>
      <w:r>
        <w:rPr>
          <w:rFonts w:ascii="Times New Roman" w:eastAsia="方正仿宋_GBK" w:hAnsi="Times New Roman" w:cs="Times New Roman" w:hint="eastAsia"/>
          <w:sz w:val="28"/>
          <w:szCs w:val="32"/>
        </w:rPr>
        <w:t>6</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月</w:t>
      </w: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7</w:t>
      </w:r>
      <w:r>
        <w:rPr>
          <w:rFonts w:ascii="Times New Roman" w:eastAsia="方正仿宋_GBK" w:hAnsi="Times New Roman" w:cs="Times New Roman"/>
          <w:sz w:val="28"/>
          <w:szCs w:val="32"/>
        </w:rPr>
        <w:t>日前将相关材料</w:t>
      </w:r>
      <w:r>
        <w:rPr>
          <w:rFonts w:ascii="Times New Roman" w:eastAsia="方正仿宋_GBK" w:hAnsi="Times New Roman" w:cs="Times New Roman" w:hint="eastAsia"/>
          <w:sz w:val="28"/>
          <w:szCs w:val="32"/>
        </w:rPr>
        <w:t>中午</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2</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00</w:t>
      </w:r>
      <w:r>
        <w:rPr>
          <w:rFonts w:ascii="Times New Roman" w:eastAsia="方正仿宋_GBK" w:hAnsi="Times New Roman" w:cs="Times New Roman" w:hint="eastAsia"/>
          <w:sz w:val="28"/>
          <w:szCs w:val="32"/>
        </w:rPr>
        <w:t>前</w:t>
      </w:r>
      <w:r>
        <w:rPr>
          <w:rFonts w:ascii="Times New Roman" w:eastAsia="方正仿宋_GBK" w:hAnsi="Times New Roman" w:cs="Times New Roman"/>
          <w:sz w:val="28"/>
          <w:szCs w:val="32"/>
        </w:rPr>
        <w:t>密封送达，逾期送达视为报价无</w:t>
      </w:r>
      <w:bookmarkStart w:id="0" w:name="_GoBack"/>
      <w:bookmarkEnd w:id="0"/>
      <w:r>
        <w:rPr>
          <w:rFonts w:ascii="Times New Roman" w:eastAsia="方正仿宋_GBK" w:hAnsi="Times New Roman" w:cs="Times New Roman"/>
          <w:sz w:val="28"/>
          <w:szCs w:val="32"/>
        </w:rPr>
        <w:t>效。相关材料可当面递交或邮寄。地址：重庆化工职业学院长寿校区创业园</w:t>
      </w:r>
      <w:r>
        <w:rPr>
          <w:rFonts w:ascii="Times New Roman" w:eastAsia="方正仿宋_GBK" w:hAnsi="Times New Roman" w:cs="Times New Roman"/>
          <w:sz w:val="28"/>
          <w:szCs w:val="32"/>
        </w:rPr>
        <w:t>2403</w:t>
      </w:r>
      <w:r>
        <w:rPr>
          <w:rFonts w:ascii="Times New Roman" w:eastAsia="方正仿宋_GBK" w:hAnsi="Times New Roman" w:cs="Times New Roman"/>
          <w:sz w:val="28"/>
          <w:szCs w:val="32"/>
        </w:rPr>
        <w:t>室。</w:t>
      </w:r>
    </w:p>
    <w:p w14:paraId="36D64957" w14:textId="6C3E85C7" w:rsidR="003D3F4D" w:rsidRPr="00BC5787" w:rsidRDefault="00BC5787">
      <w:pPr>
        <w:ind w:firstLine="555"/>
        <w:rPr>
          <w:rFonts w:ascii="Times New Roman" w:eastAsia="方正仿宋_GBK" w:hAnsi="Times New Roman" w:cs="Times New Roman"/>
          <w:sz w:val="28"/>
          <w:szCs w:val="32"/>
        </w:rPr>
      </w:pPr>
      <w:r w:rsidRPr="00BC5787">
        <w:rPr>
          <w:rFonts w:ascii="Times New Roman" w:eastAsia="方正仿宋_GBK" w:hAnsi="Times New Roman" w:cs="Times New Roman"/>
          <w:sz w:val="28"/>
          <w:szCs w:val="32"/>
        </w:rPr>
        <w:t>联</w:t>
      </w:r>
      <w:r w:rsidRPr="00BC5787">
        <w:rPr>
          <w:rFonts w:ascii="Times New Roman" w:eastAsia="方正仿宋_GBK" w:hAnsi="Times New Roman" w:cs="Times New Roman"/>
          <w:sz w:val="28"/>
          <w:szCs w:val="32"/>
        </w:rPr>
        <w:t xml:space="preserve">  </w:t>
      </w:r>
      <w:r w:rsidRPr="00BC5787">
        <w:rPr>
          <w:rFonts w:ascii="Times New Roman" w:eastAsia="方正仿宋_GBK" w:hAnsi="Times New Roman" w:cs="Times New Roman"/>
          <w:sz w:val="28"/>
          <w:szCs w:val="32"/>
        </w:rPr>
        <w:t>系</w:t>
      </w:r>
      <w:r w:rsidRPr="00BC5787">
        <w:rPr>
          <w:rFonts w:ascii="Times New Roman" w:eastAsia="方正仿宋_GBK" w:hAnsi="Times New Roman" w:cs="Times New Roman"/>
          <w:sz w:val="28"/>
          <w:szCs w:val="32"/>
        </w:rPr>
        <w:t xml:space="preserve">  </w:t>
      </w:r>
      <w:r w:rsidRPr="00BC5787">
        <w:rPr>
          <w:rFonts w:ascii="Times New Roman" w:eastAsia="方正仿宋_GBK" w:hAnsi="Times New Roman" w:cs="Times New Roman"/>
          <w:sz w:val="28"/>
          <w:szCs w:val="32"/>
        </w:rPr>
        <w:t>人：</w:t>
      </w:r>
      <w:r w:rsidRPr="00BC5787">
        <w:rPr>
          <w:rFonts w:ascii="Times New Roman" w:eastAsia="方正仿宋_GBK" w:hAnsi="Times New Roman" w:cs="Times New Roman" w:hint="eastAsia"/>
          <w:sz w:val="28"/>
          <w:szCs w:val="32"/>
        </w:rPr>
        <w:t>何</w:t>
      </w:r>
      <w:r w:rsidRPr="00BC5787">
        <w:rPr>
          <w:rFonts w:ascii="Times New Roman" w:eastAsia="方正仿宋_GBK" w:hAnsi="Times New Roman" w:cs="Times New Roman"/>
          <w:sz w:val="28"/>
          <w:szCs w:val="32"/>
        </w:rPr>
        <w:t>老师</w:t>
      </w:r>
      <w:r w:rsidRPr="00BC5787">
        <w:rPr>
          <w:rFonts w:ascii="Times New Roman" w:eastAsia="方正仿宋_GBK" w:hAnsi="Times New Roman" w:cs="Times New Roman"/>
          <w:sz w:val="28"/>
          <w:szCs w:val="32"/>
        </w:rPr>
        <w:t xml:space="preserve">     </w:t>
      </w:r>
      <w:r w:rsidRPr="00BC5787">
        <w:rPr>
          <w:rFonts w:ascii="Times New Roman" w:eastAsia="方正仿宋_GBK" w:hAnsi="Times New Roman" w:cs="Times New Roman"/>
          <w:sz w:val="28"/>
          <w:szCs w:val="32"/>
        </w:rPr>
        <w:t>联系电话：</w:t>
      </w:r>
      <w:r w:rsidRPr="00BC5787">
        <w:rPr>
          <w:rFonts w:ascii="Times New Roman" w:eastAsia="方正仿宋_GBK" w:hAnsi="Times New Roman" w:cs="Times New Roman"/>
          <w:sz w:val="28"/>
          <w:szCs w:val="32"/>
        </w:rPr>
        <w:t>02381880289</w:t>
      </w:r>
    </w:p>
    <w:p w14:paraId="53FB6A54" w14:textId="359F0B85"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项目负</w:t>
      </w:r>
      <w:r>
        <w:rPr>
          <w:rFonts w:ascii="Times New Roman" w:eastAsia="方正仿宋_GBK" w:hAnsi="Times New Roman" w:cs="Times New Roman"/>
          <w:sz w:val="28"/>
          <w:szCs w:val="32"/>
        </w:rPr>
        <w:t>责人：晏老师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02381880217</w:t>
      </w:r>
    </w:p>
    <w:p w14:paraId="3F2DDE33" w14:textId="3189BA45" w:rsidR="003D3F4D" w:rsidRDefault="00BC5787">
      <w:pPr>
        <w:ind w:firstLine="555"/>
        <w:rPr>
          <w:rFonts w:ascii="Times New Roman" w:eastAsia="方正仿宋_GBK" w:hAnsi="Times New Roman" w:cs="Times New Roman"/>
        </w:rPr>
      </w:pPr>
      <w:r>
        <w:rPr>
          <w:rFonts w:ascii="Times New Roman" w:eastAsia="方正仿宋_GBK" w:hAnsi="Times New Roman" w:cs="Times New Roman"/>
          <w:sz w:val="28"/>
          <w:szCs w:val="32"/>
        </w:rPr>
        <w:t>监</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督</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人：郑老师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02381886051</w:t>
      </w:r>
      <w:r>
        <w:rPr>
          <w:rFonts w:ascii="Times New Roman" w:eastAsia="方正仿宋_GBK" w:hAnsi="Times New Roman" w:cs="Times New Roman"/>
        </w:rPr>
        <w:br w:type="page"/>
      </w:r>
    </w:p>
    <w:p w14:paraId="4178752D" w14:textId="77777777" w:rsidR="003D3F4D" w:rsidRDefault="00BC5787">
      <w:pPr>
        <w:spacing w:line="160" w:lineRule="atLeast"/>
        <w:rPr>
          <w:rFonts w:ascii="Times New Roman" w:eastAsia="方正仿宋_GBK" w:hAnsi="Times New Roman"/>
          <w:sz w:val="28"/>
          <w:szCs w:val="24"/>
        </w:rPr>
      </w:pPr>
      <w:r>
        <w:rPr>
          <w:rFonts w:ascii="Times New Roman" w:eastAsia="方正仿宋_GBK" w:hAnsi="Times New Roman"/>
          <w:sz w:val="28"/>
          <w:szCs w:val="24"/>
        </w:rPr>
        <w:lastRenderedPageBreak/>
        <w:t>附件</w:t>
      </w:r>
    </w:p>
    <w:p w14:paraId="2EDA800A" w14:textId="77777777" w:rsidR="003D3F4D" w:rsidRDefault="003D3F4D">
      <w:pPr>
        <w:pStyle w:val="1"/>
        <w:rPr>
          <w:rFonts w:ascii="Times New Roman" w:eastAsia="方正仿宋_GBK" w:hAnsi="Times New Roman" w:cs="Times New Roman"/>
          <w:szCs w:val="24"/>
        </w:rPr>
      </w:pPr>
    </w:p>
    <w:p w14:paraId="3019CBE2" w14:textId="77777777" w:rsidR="003D3F4D" w:rsidRDefault="00BC5787">
      <w:pPr>
        <w:jc w:val="center"/>
        <w:rPr>
          <w:sz w:val="36"/>
          <w:szCs w:val="36"/>
        </w:rPr>
      </w:pPr>
      <w:r>
        <w:rPr>
          <w:rFonts w:ascii="Times New Roman" w:eastAsia="方正小标宋_GBK" w:hAnsi="Times New Roman" w:cs="Times New Roman" w:hint="eastAsia"/>
          <w:sz w:val="36"/>
          <w:szCs w:val="36"/>
        </w:rPr>
        <w:t>重庆化工职业学院</w:t>
      </w:r>
      <w:r>
        <w:rPr>
          <w:rFonts w:ascii="Times New Roman" w:eastAsia="方正小标宋_GBK" w:hAnsi="Times New Roman" w:cs="Times New Roman" w:hint="eastAsia"/>
          <w:sz w:val="36"/>
          <w:szCs w:val="36"/>
        </w:rPr>
        <w:t>长寿校区</w:t>
      </w:r>
      <w:r>
        <w:rPr>
          <w:rFonts w:ascii="Times New Roman" w:eastAsia="方正小标宋_GBK" w:hAnsi="Times New Roman" w:cs="Times New Roman" w:hint="eastAsia"/>
          <w:sz w:val="36"/>
          <w:szCs w:val="36"/>
        </w:rPr>
        <w:t>2025</w:t>
      </w:r>
      <w:r>
        <w:rPr>
          <w:rFonts w:ascii="Times New Roman" w:eastAsia="方正小标宋_GBK" w:hAnsi="Times New Roman" w:cs="Times New Roman" w:hint="eastAsia"/>
          <w:sz w:val="36"/>
          <w:szCs w:val="36"/>
        </w:rPr>
        <w:t>年维修改造</w:t>
      </w:r>
      <w:r>
        <w:rPr>
          <w:rFonts w:ascii="Times New Roman" w:eastAsia="方正小标宋_GBK" w:hAnsi="Times New Roman" w:cs="Times New Roman" w:hint="eastAsia"/>
          <w:sz w:val="36"/>
          <w:szCs w:val="36"/>
        </w:rPr>
        <w:t xml:space="preserve"> </w:t>
      </w:r>
      <w:r>
        <w:rPr>
          <w:rFonts w:ascii="Times New Roman" w:eastAsia="方正小标宋_GBK" w:hAnsi="Times New Roman" w:cs="Times New Roman" w:hint="eastAsia"/>
          <w:sz w:val="36"/>
          <w:szCs w:val="36"/>
        </w:rPr>
        <w:t>—</w:t>
      </w:r>
      <w:r>
        <w:rPr>
          <w:rFonts w:ascii="Times New Roman" w:eastAsia="方正小标宋_GBK" w:hAnsi="Times New Roman" w:cs="Times New Roman" w:hint="eastAsia"/>
          <w:sz w:val="36"/>
          <w:szCs w:val="36"/>
        </w:rPr>
        <w:t xml:space="preserve"> </w:t>
      </w:r>
      <w:r>
        <w:rPr>
          <w:rFonts w:ascii="Times New Roman" w:eastAsia="方正小标宋_GBK" w:hAnsi="Times New Roman" w:cs="Times New Roman" w:hint="eastAsia"/>
          <w:sz w:val="36"/>
          <w:szCs w:val="36"/>
        </w:rPr>
        <w:t>校舍维修项目</w:t>
      </w:r>
      <w:r>
        <w:rPr>
          <w:rFonts w:ascii="Times New Roman" w:eastAsia="方正小标宋_GBK" w:hAnsi="Times New Roman" w:cs="Times New Roman" w:hint="eastAsia"/>
          <w:sz w:val="36"/>
          <w:szCs w:val="36"/>
        </w:rPr>
        <w:t>监理服务</w:t>
      </w:r>
    </w:p>
    <w:p w14:paraId="50076898" w14:textId="77777777" w:rsidR="003D3F4D" w:rsidRDefault="003D3F4D">
      <w:pPr>
        <w:pStyle w:val="1"/>
      </w:pPr>
    </w:p>
    <w:p w14:paraId="321B0DBF" w14:textId="77777777" w:rsidR="003D3F4D" w:rsidRDefault="00BC5787">
      <w:pPr>
        <w:jc w:val="center"/>
        <w:rPr>
          <w:rFonts w:ascii="Times New Roman" w:eastAsia="方正小标宋_GBK" w:hAnsi="Times New Roman" w:cs="Times New Roman"/>
          <w:sz w:val="84"/>
          <w:szCs w:val="84"/>
        </w:rPr>
      </w:pPr>
      <w:r>
        <w:rPr>
          <w:rFonts w:ascii="Times New Roman" w:eastAsia="方正小标宋_GBK" w:hAnsi="Times New Roman" w:cs="Times New Roman"/>
          <w:sz w:val="84"/>
          <w:szCs w:val="84"/>
        </w:rPr>
        <w:t>询价调研</w:t>
      </w:r>
      <w:r>
        <w:rPr>
          <w:rFonts w:ascii="Times New Roman" w:eastAsia="方正小标宋_GBK" w:hAnsi="Times New Roman" w:cs="Times New Roman" w:hint="eastAsia"/>
          <w:sz w:val="84"/>
          <w:szCs w:val="84"/>
        </w:rPr>
        <w:t>响应文件</w:t>
      </w:r>
    </w:p>
    <w:p w14:paraId="408A094D" w14:textId="77777777" w:rsidR="003D3F4D" w:rsidRDefault="003D3F4D">
      <w:pPr>
        <w:pStyle w:val="1"/>
        <w:ind w:leftChars="0" w:left="0"/>
        <w:rPr>
          <w:rFonts w:ascii="Times New Roman" w:eastAsia="方正仿宋_GBK" w:hAnsi="Times New Roman" w:cs="Times New Roman"/>
          <w:szCs w:val="24"/>
        </w:rPr>
      </w:pPr>
    </w:p>
    <w:p w14:paraId="4417F938" w14:textId="77777777" w:rsidR="003D3F4D" w:rsidRDefault="003D3F4D">
      <w:pPr>
        <w:pStyle w:val="1"/>
        <w:ind w:leftChars="0" w:left="0"/>
        <w:rPr>
          <w:rFonts w:ascii="Times New Roman" w:eastAsia="方正仿宋_GBK" w:hAnsi="Times New Roman" w:cs="Times New Roman"/>
          <w:b w:val="0"/>
          <w:bCs w:val="0"/>
          <w:sz w:val="32"/>
          <w:szCs w:val="32"/>
        </w:rPr>
      </w:pPr>
    </w:p>
    <w:p w14:paraId="7DF43910" w14:textId="77777777" w:rsidR="003D3F4D" w:rsidRDefault="003D3F4D">
      <w:pPr>
        <w:rPr>
          <w:rFonts w:ascii="Times New Roman" w:eastAsia="方正仿宋_GBK" w:hAnsi="Times New Roman" w:cs="Times New Roman"/>
          <w:sz w:val="32"/>
          <w:szCs w:val="32"/>
        </w:rPr>
      </w:pPr>
    </w:p>
    <w:p w14:paraId="3AACC721" w14:textId="77777777" w:rsidR="003D3F4D" w:rsidRDefault="003D3F4D">
      <w:pPr>
        <w:pStyle w:val="a3"/>
      </w:pPr>
    </w:p>
    <w:p w14:paraId="62589560" w14:textId="77777777" w:rsidR="003D3F4D" w:rsidRDefault="003D3F4D">
      <w:pPr>
        <w:pStyle w:val="1"/>
      </w:pPr>
    </w:p>
    <w:p w14:paraId="0A527B40" w14:textId="77777777" w:rsidR="003D3F4D" w:rsidRDefault="003D3F4D">
      <w:pPr>
        <w:pStyle w:val="1"/>
        <w:ind w:leftChars="0" w:left="0"/>
        <w:rPr>
          <w:rFonts w:ascii="Times New Roman" w:eastAsia="方正仿宋_GBK" w:hAnsi="Times New Roman" w:cs="Times New Roman"/>
          <w:b w:val="0"/>
          <w:bCs w:val="0"/>
          <w:sz w:val="32"/>
          <w:szCs w:val="32"/>
        </w:rPr>
      </w:pPr>
    </w:p>
    <w:p w14:paraId="1F764FA7" w14:textId="77777777" w:rsidR="003D3F4D" w:rsidRDefault="00BC5787">
      <w:pPr>
        <w:pStyle w:val="1"/>
        <w:ind w:leftChars="593" w:left="1258" w:hanging="13"/>
        <w:rPr>
          <w:rFonts w:ascii="Times New Roman" w:eastAsia="方正仿宋_GBK" w:hAnsi="Times New Roman" w:cs="Times New Roman"/>
          <w:b w:val="0"/>
          <w:bCs w:val="0"/>
          <w:sz w:val="32"/>
          <w:szCs w:val="32"/>
        </w:rPr>
      </w:pPr>
      <w:r>
        <w:rPr>
          <w:rFonts w:ascii="Times New Roman" w:eastAsia="方正仿宋_GBK" w:hAnsi="Times New Roman" w:cs="Times New Roman" w:hint="eastAsia"/>
          <w:b w:val="0"/>
          <w:bCs w:val="0"/>
          <w:sz w:val="32"/>
          <w:szCs w:val="32"/>
        </w:rPr>
        <w:t>项目名称：</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p>
    <w:p w14:paraId="0832C817" w14:textId="77777777" w:rsidR="003D3F4D" w:rsidRDefault="003D3F4D">
      <w:pPr>
        <w:ind w:leftChars="593" w:left="1258" w:hanging="13"/>
        <w:rPr>
          <w:rFonts w:ascii="Times New Roman" w:eastAsia="方正仿宋_GBK" w:hAnsi="Times New Roman" w:cs="Times New Roman"/>
          <w:sz w:val="32"/>
          <w:szCs w:val="32"/>
        </w:rPr>
      </w:pPr>
    </w:p>
    <w:p w14:paraId="1D763719" w14:textId="77777777" w:rsidR="003D3F4D" w:rsidRDefault="00BC5787">
      <w:pPr>
        <w:ind w:leftChars="593" w:left="1258" w:hanging="13"/>
        <w:rPr>
          <w:sz w:val="32"/>
          <w:szCs w:val="32"/>
        </w:rPr>
      </w:pPr>
      <w:r>
        <w:rPr>
          <w:rFonts w:ascii="Times New Roman" w:eastAsia="方正仿宋_GBK" w:hAnsi="Times New Roman" w:cs="Times New Roman" w:hint="eastAsia"/>
          <w:sz w:val="32"/>
          <w:szCs w:val="32"/>
        </w:rPr>
        <w:t>报价单位：</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（加盖公章）</w:t>
      </w:r>
    </w:p>
    <w:p w14:paraId="398AED92" w14:textId="77777777" w:rsidR="003D3F4D" w:rsidRDefault="003D3F4D">
      <w:pPr>
        <w:ind w:leftChars="593" w:left="1258" w:hanging="13"/>
        <w:rPr>
          <w:rFonts w:ascii="Times New Roman" w:eastAsia="方正仿宋_GBK" w:hAnsi="Times New Roman" w:cs="Times New Roman"/>
          <w:sz w:val="32"/>
          <w:szCs w:val="32"/>
        </w:rPr>
      </w:pPr>
    </w:p>
    <w:p w14:paraId="213A1A41" w14:textId="77777777" w:rsidR="003D3F4D" w:rsidRDefault="00BC5787">
      <w:pPr>
        <w:ind w:leftChars="593" w:left="1258" w:hanging="13"/>
        <w:jc w:val="left"/>
        <w:rPr>
          <w:rFonts w:ascii="Times New Roman" w:eastAsia="方正仿宋_GBK" w:hAnsi="Times New Roman" w:cs="Times New Roman"/>
          <w:caps/>
          <w:sz w:val="32"/>
          <w:szCs w:val="32"/>
        </w:rPr>
      </w:pPr>
      <w:r>
        <w:rPr>
          <w:rFonts w:ascii="Times New Roman" w:eastAsia="方正仿宋_GBK" w:hAnsi="Times New Roman" w:cs="Times New Roman" w:hint="eastAsia"/>
          <w:caps/>
          <w:sz w:val="32"/>
          <w:szCs w:val="32"/>
        </w:rPr>
        <w:t>日</w:t>
      </w:r>
      <w:r>
        <w:rPr>
          <w:rFonts w:ascii="Times New Roman" w:eastAsia="方正仿宋_GBK" w:hAnsi="Times New Roman" w:cs="Times New Roman" w:hint="eastAsia"/>
          <w:caps/>
          <w:sz w:val="32"/>
          <w:szCs w:val="32"/>
        </w:rPr>
        <w:t xml:space="preserve">    </w:t>
      </w:r>
      <w:r>
        <w:rPr>
          <w:rFonts w:ascii="Times New Roman" w:eastAsia="方正仿宋_GBK" w:hAnsi="Times New Roman" w:cs="Times New Roman" w:hint="eastAsia"/>
          <w:caps/>
          <w:sz w:val="32"/>
          <w:szCs w:val="32"/>
        </w:rPr>
        <w:t>期：</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年</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月</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日</w:t>
      </w:r>
    </w:p>
    <w:p w14:paraId="6B5154E6" w14:textId="77777777" w:rsidR="003D3F4D" w:rsidRDefault="00BC5787">
      <w:pPr>
        <w:rPr>
          <w:rFonts w:ascii="Times New Roman" w:eastAsia="方正仿宋_GBK" w:hAnsi="Times New Roman" w:cs="Times New Roman"/>
          <w:b/>
          <w:bCs/>
          <w:sz w:val="48"/>
          <w:szCs w:val="48"/>
        </w:rPr>
      </w:pPr>
      <w:r>
        <w:rPr>
          <w:rFonts w:ascii="Times New Roman" w:eastAsia="方正仿宋_GBK" w:hAnsi="Times New Roman" w:cs="Times New Roman"/>
          <w:sz w:val="28"/>
          <w:szCs w:val="24"/>
        </w:rPr>
        <w:br w:type="page"/>
      </w:r>
      <w:r>
        <w:rPr>
          <w:rFonts w:ascii="Times New Roman" w:eastAsia="方正仿宋_GBK" w:hAnsi="Times New Roman" w:cs="Times New Roman"/>
        </w:rPr>
        <w:lastRenderedPageBreak/>
        <w:t xml:space="preserve">                           </w:t>
      </w:r>
      <w:r>
        <w:rPr>
          <w:rFonts w:ascii="Times New Roman" w:eastAsia="方正仿宋_GBK" w:hAnsi="Times New Roman" w:cs="Times New Roman"/>
          <w:sz w:val="48"/>
          <w:szCs w:val="48"/>
        </w:rPr>
        <w:t xml:space="preserve"> </w:t>
      </w:r>
      <w:r>
        <w:rPr>
          <w:rFonts w:ascii="Times New Roman" w:eastAsia="方正仿宋_GBK" w:hAnsi="Times New Roman" w:cs="Times New Roman"/>
          <w:b/>
          <w:bCs/>
          <w:sz w:val="48"/>
          <w:szCs w:val="48"/>
        </w:rPr>
        <w:t>报</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价</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函</w:t>
      </w:r>
    </w:p>
    <w:p w14:paraId="45AFD93F" w14:textId="77777777" w:rsidR="003D3F4D" w:rsidRDefault="00BC5787">
      <w:pPr>
        <w:numPr>
          <w:ilvl w:val="0"/>
          <w:numId w:val="2"/>
        </w:numPr>
        <w:rPr>
          <w:rFonts w:ascii="Times New Roman" w:eastAsia="方正仿宋_GBK" w:hAnsi="Times New Roman" w:cs="Times New Roman"/>
          <w:sz w:val="24"/>
        </w:rPr>
      </w:pPr>
      <w:r>
        <w:rPr>
          <w:rFonts w:ascii="Times New Roman" w:eastAsia="方正仿宋_GBK" w:hAnsi="Times New Roman" w:cs="Times New Roman"/>
          <w:b/>
          <w:bCs/>
          <w:sz w:val="24"/>
        </w:rPr>
        <w:t>项目名称：</w:t>
      </w:r>
    </w:p>
    <w:p w14:paraId="65FF3D02"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重庆化工职业学院</w:t>
      </w:r>
      <w:r>
        <w:rPr>
          <w:rFonts w:ascii="Times New Roman" w:eastAsia="方正仿宋_GBK" w:hAnsi="Times New Roman" w:cs="Times New Roman" w:hint="eastAsia"/>
          <w:sz w:val="24"/>
        </w:rPr>
        <w:t>长寿校区</w:t>
      </w:r>
      <w:r>
        <w:rPr>
          <w:rFonts w:ascii="Times New Roman" w:eastAsia="方正仿宋_GBK" w:hAnsi="Times New Roman" w:cs="Times New Roman" w:hint="eastAsia"/>
          <w:sz w:val="24"/>
        </w:rPr>
        <w:t>2025</w:t>
      </w:r>
      <w:r>
        <w:rPr>
          <w:rFonts w:ascii="Times New Roman" w:eastAsia="方正仿宋_GBK" w:hAnsi="Times New Roman" w:cs="Times New Roman" w:hint="eastAsia"/>
          <w:sz w:val="24"/>
        </w:rPr>
        <w:t>年维修改造</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校舍维修项目</w:t>
      </w:r>
      <w:r>
        <w:rPr>
          <w:rFonts w:ascii="Times New Roman" w:eastAsia="方正仿宋_GBK" w:hAnsi="Times New Roman" w:cs="Times New Roman" w:hint="eastAsia"/>
          <w:sz w:val="24"/>
        </w:rPr>
        <w:t>监理服务</w:t>
      </w:r>
    </w:p>
    <w:p w14:paraId="43EF04D3" w14:textId="77777777" w:rsidR="003D3F4D" w:rsidRDefault="00BC5787">
      <w:pPr>
        <w:rPr>
          <w:rFonts w:ascii="Times New Roman" w:eastAsia="方正仿宋_GBK" w:hAnsi="Times New Roman" w:cs="Times New Roman"/>
          <w:b/>
          <w:bCs/>
          <w:sz w:val="24"/>
        </w:rPr>
      </w:pPr>
      <w:r>
        <w:rPr>
          <w:rFonts w:ascii="Times New Roman" w:eastAsia="方正仿宋_GBK" w:hAnsi="Times New Roman" w:cs="Times New Roman" w:hint="eastAsia"/>
          <w:b/>
          <w:bCs/>
          <w:sz w:val="24"/>
        </w:rPr>
        <w:t>二、项目概况：</w:t>
      </w:r>
    </w:p>
    <w:p w14:paraId="6B1B24B4" w14:textId="77777777" w:rsidR="003D3F4D" w:rsidRDefault="00BC5787">
      <w:pPr>
        <w:ind w:firstLine="560"/>
        <w:rPr>
          <w:rFonts w:ascii="Times New Roman" w:eastAsia="方正仿宋_GBK" w:hAnsi="Times New Roman" w:cs="Times New Roman"/>
          <w:sz w:val="24"/>
        </w:rPr>
      </w:pPr>
      <w:r>
        <w:rPr>
          <w:rFonts w:ascii="Times New Roman" w:eastAsia="方正仿宋_GBK" w:hAnsi="Times New Roman" w:cs="Times New Roman" w:hint="eastAsia"/>
          <w:sz w:val="24"/>
        </w:rPr>
        <w:t>主要包括第一、三公寓</w:t>
      </w: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至</w:t>
      </w: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层室内、走廊、楼梯间地面改造</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房间内涂料</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阳台墙地砖修复，墙面维修面积约</w:t>
      </w: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万平方米。第一公寓建筑面积约</w:t>
      </w:r>
      <w:r>
        <w:rPr>
          <w:rFonts w:ascii="Times New Roman" w:eastAsia="方正仿宋_GBK" w:hAnsi="Times New Roman" w:cs="Times New Roman" w:hint="eastAsia"/>
          <w:sz w:val="24"/>
        </w:rPr>
        <w:t>10000</w:t>
      </w:r>
      <w:r>
        <w:rPr>
          <w:rFonts w:ascii="Times New Roman" w:eastAsia="方正仿宋_GBK" w:hAnsi="Times New Roman" w:cs="Times New Roman" w:hint="eastAsia"/>
          <w:sz w:val="24"/>
        </w:rPr>
        <w:t>平方米，层数</w:t>
      </w: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层，檐口标高</w:t>
      </w:r>
      <w:r>
        <w:rPr>
          <w:rFonts w:ascii="Times New Roman" w:eastAsia="方正仿宋_GBK" w:hAnsi="Times New Roman" w:cs="Times New Roman" w:hint="eastAsia"/>
          <w:sz w:val="24"/>
        </w:rPr>
        <w:t>19.8</w:t>
      </w:r>
      <w:r>
        <w:rPr>
          <w:rFonts w:ascii="Times New Roman" w:eastAsia="方正仿宋_GBK" w:hAnsi="Times New Roman" w:cs="Times New Roman" w:hint="eastAsia"/>
          <w:sz w:val="24"/>
        </w:rPr>
        <w:t>米，最大跨度</w:t>
      </w:r>
      <w:r>
        <w:rPr>
          <w:rFonts w:ascii="Times New Roman" w:eastAsia="方正仿宋_GBK" w:hAnsi="Times New Roman" w:cs="Times New Roman" w:hint="eastAsia"/>
          <w:sz w:val="24"/>
        </w:rPr>
        <w:t>7.2</w:t>
      </w:r>
      <w:r>
        <w:rPr>
          <w:rFonts w:ascii="Times New Roman" w:eastAsia="方正仿宋_GBK" w:hAnsi="Times New Roman" w:cs="Times New Roman" w:hint="eastAsia"/>
          <w:sz w:val="24"/>
        </w:rPr>
        <w:t>米。第三公寓建筑面积约</w:t>
      </w:r>
      <w:r>
        <w:rPr>
          <w:rFonts w:ascii="Times New Roman" w:eastAsia="方正仿宋_GBK" w:hAnsi="Times New Roman" w:cs="Times New Roman" w:hint="eastAsia"/>
          <w:sz w:val="24"/>
        </w:rPr>
        <w:t>13000</w:t>
      </w:r>
      <w:r>
        <w:rPr>
          <w:rFonts w:ascii="Times New Roman" w:eastAsia="方正仿宋_GBK" w:hAnsi="Times New Roman" w:cs="Times New Roman" w:hint="eastAsia"/>
          <w:sz w:val="24"/>
        </w:rPr>
        <w:t>平方米，层数</w:t>
      </w:r>
      <w:r>
        <w:rPr>
          <w:rFonts w:ascii="Times New Roman" w:eastAsia="方正仿宋_GBK" w:hAnsi="Times New Roman" w:cs="Times New Roman" w:hint="eastAsia"/>
          <w:sz w:val="24"/>
        </w:rPr>
        <w:t>6</w:t>
      </w:r>
      <w:r>
        <w:rPr>
          <w:rFonts w:ascii="Times New Roman" w:eastAsia="方正仿宋_GBK" w:hAnsi="Times New Roman" w:cs="Times New Roman" w:hint="eastAsia"/>
          <w:sz w:val="24"/>
        </w:rPr>
        <w:t>层，檐口标高</w:t>
      </w:r>
      <w:r>
        <w:rPr>
          <w:rFonts w:ascii="Times New Roman" w:eastAsia="方正仿宋_GBK" w:hAnsi="Times New Roman" w:cs="Times New Roman" w:hint="eastAsia"/>
          <w:sz w:val="24"/>
        </w:rPr>
        <w:t>19.8</w:t>
      </w:r>
      <w:r>
        <w:rPr>
          <w:rFonts w:ascii="Times New Roman" w:eastAsia="方正仿宋_GBK" w:hAnsi="Times New Roman" w:cs="Times New Roman" w:hint="eastAsia"/>
          <w:sz w:val="24"/>
        </w:rPr>
        <w:t>米，最大跨度</w:t>
      </w:r>
      <w:r>
        <w:rPr>
          <w:rFonts w:ascii="Times New Roman" w:eastAsia="方正仿宋_GBK" w:hAnsi="Times New Roman" w:cs="Times New Roman" w:hint="eastAsia"/>
          <w:sz w:val="24"/>
        </w:rPr>
        <w:t>7.2</w:t>
      </w:r>
      <w:r>
        <w:rPr>
          <w:rFonts w:ascii="Times New Roman" w:eastAsia="方正仿宋_GBK" w:hAnsi="Times New Roman" w:cs="Times New Roman" w:hint="eastAsia"/>
          <w:sz w:val="24"/>
        </w:rPr>
        <w:t>米。学生第一公寓旁学校东门修建，及其他不可预计零星维修等。</w:t>
      </w:r>
    </w:p>
    <w:p w14:paraId="4104FB64" w14:textId="77777777" w:rsidR="003D3F4D" w:rsidRDefault="00BC5787">
      <w:pPr>
        <w:jc w:val="left"/>
        <w:rPr>
          <w:rFonts w:ascii="Times New Roman" w:eastAsia="方正仿宋_GBK" w:hAnsi="Times New Roman" w:cs="Times New Roman"/>
          <w:b/>
          <w:bCs/>
          <w:sz w:val="24"/>
        </w:rPr>
      </w:pPr>
      <w:r>
        <w:rPr>
          <w:rFonts w:ascii="Times New Roman" w:eastAsia="方正仿宋_GBK" w:hAnsi="Times New Roman" w:cs="Times New Roman" w:hint="eastAsia"/>
          <w:b/>
          <w:bCs/>
          <w:sz w:val="24"/>
        </w:rPr>
        <w:t>三</w:t>
      </w:r>
      <w:r>
        <w:rPr>
          <w:rFonts w:ascii="Times New Roman" w:eastAsia="方正仿宋_GBK" w:hAnsi="Times New Roman" w:cs="Times New Roman"/>
          <w:b/>
          <w:bCs/>
          <w:sz w:val="24"/>
        </w:rPr>
        <w:t>、</w:t>
      </w:r>
      <w:r>
        <w:rPr>
          <w:rFonts w:ascii="Times New Roman" w:eastAsia="方正仿宋_GBK" w:hAnsi="Times New Roman" w:cs="Times New Roman" w:hint="eastAsia"/>
          <w:b/>
          <w:bCs/>
          <w:sz w:val="24"/>
        </w:rPr>
        <w:t>监理单位服务要求</w:t>
      </w:r>
    </w:p>
    <w:p w14:paraId="772D0E15" w14:textId="77777777" w:rsidR="003D3F4D" w:rsidRDefault="00BC5787">
      <w:pPr>
        <w:ind w:firstLine="560"/>
        <w:rPr>
          <w:rFonts w:ascii="Times New Roman" w:eastAsia="方正仿宋_GBK" w:hAnsi="Times New Roman" w:cs="Times New Roman"/>
          <w:sz w:val="24"/>
        </w:rPr>
      </w:pPr>
      <w:r>
        <w:rPr>
          <w:rFonts w:ascii="Times New Roman" w:eastAsia="方正仿宋_GBK" w:hAnsi="Times New Roman" w:cs="Times New Roman" w:hint="eastAsia"/>
          <w:sz w:val="24"/>
        </w:rPr>
        <w:t>（一）监理服务</w:t>
      </w:r>
      <w:r>
        <w:rPr>
          <w:rFonts w:ascii="Times New Roman" w:eastAsia="方正仿宋_GBK" w:hAnsi="Times New Roman" w:cs="Times New Roman"/>
          <w:sz w:val="24"/>
        </w:rPr>
        <w:t>地点：</w:t>
      </w:r>
      <w:r>
        <w:rPr>
          <w:rFonts w:ascii="Times New Roman" w:eastAsia="方正仿宋_GBK" w:hAnsi="Times New Roman" w:cs="Times New Roman" w:hint="eastAsia"/>
          <w:sz w:val="24"/>
        </w:rPr>
        <w:t>重庆化工职业学院长寿校区</w:t>
      </w:r>
      <w:r>
        <w:rPr>
          <w:rFonts w:ascii="Times New Roman" w:eastAsia="方正仿宋_GBK" w:hAnsi="Times New Roman" w:cs="Times New Roman"/>
          <w:sz w:val="24"/>
        </w:rPr>
        <w:t>。</w:t>
      </w:r>
    </w:p>
    <w:p w14:paraId="168224E8" w14:textId="77777777" w:rsidR="003D3F4D" w:rsidRDefault="00BC5787">
      <w:pPr>
        <w:pStyle w:val="a3"/>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（二）监理服务范围</w:t>
      </w:r>
      <w:r>
        <w:rPr>
          <w:rFonts w:ascii="Times New Roman" w:eastAsia="方正仿宋_GBK" w:hAnsi="Times New Roman" w:cs="Times New Roman"/>
          <w:sz w:val="24"/>
        </w:rPr>
        <w:t>：</w:t>
      </w:r>
      <w:r>
        <w:rPr>
          <w:rFonts w:ascii="Times New Roman" w:eastAsia="方正仿宋_GBK" w:hAnsi="Times New Roman" w:cs="Times New Roman" w:hint="eastAsia"/>
          <w:sz w:val="24"/>
        </w:rPr>
        <w:t>详见项目概况</w:t>
      </w:r>
      <w:r>
        <w:rPr>
          <w:rFonts w:ascii="Times New Roman" w:eastAsia="方正仿宋_GBK" w:hAnsi="Times New Roman" w:cs="Times New Roman"/>
          <w:sz w:val="24"/>
        </w:rPr>
        <w:t>。</w:t>
      </w:r>
    </w:p>
    <w:p w14:paraId="25051571"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（三）监理服务周期</w:t>
      </w:r>
      <w:r>
        <w:rPr>
          <w:rFonts w:ascii="Times New Roman" w:eastAsia="方正仿宋_GBK" w:hAnsi="Times New Roman" w:cs="Times New Roman"/>
          <w:sz w:val="24"/>
        </w:rPr>
        <w:t>：</w:t>
      </w:r>
      <w:r>
        <w:rPr>
          <w:rFonts w:ascii="Times New Roman" w:eastAsia="方正仿宋_GBK" w:hAnsi="Times New Roman" w:cs="Times New Roman" w:hint="eastAsia"/>
          <w:sz w:val="24"/>
        </w:rPr>
        <w:t>重庆化工职业学院</w:t>
      </w:r>
      <w:r>
        <w:rPr>
          <w:rFonts w:ascii="Times New Roman" w:eastAsia="方正仿宋_GBK" w:hAnsi="Times New Roman" w:cs="Times New Roman" w:hint="eastAsia"/>
          <w:sz w:val="24"/>
        </w:rPr>
        <w:t>长寿校区</w:t>
      </w:r>
      <w:r>
        <w:rPr>
          <w:rFonts w:ascii="Times New Roman" w:eastAsia="方正仿宋_GBK" w:hAnsi="Times New Roman" w:cs="Times New Roman" w:hint="eastAsia"/>
          <w:sz w:val="24"/>
        </w:rPr>
        <w:t>2025</w:t>
      </w:r>
      <w:r>
        <w:rPr>
          <w:rFonts w:ascii="Times New Roman" w:eastAsia="方正仿宋_GBK" w:hAnsi="Times New Roman" w:cs="Times New Roman" w:hint="eastAsia"/>
          <w:sz w:val="24"/>
        </w:rPr>
        <w:t>年维修改造</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校舍维修项目</w:t>
      </w:r>
      <w:r>
        <w:rPr>
          <w:rFonts w:ascii="Times New Roman" w:eastAsia="方正仿宋_GBK" w:hAnsi="Times New Roman" w:cs="Times New Roman" w:hint="eastAsia"/>
          <w:sz w:val="24"/>
        </w:rPr>
        <w:t>开工至竣工</w:t>
      </w:r>
      <w:r>
        <w:rPr>
          <w:rFonts w:ascii="Times New Roman" w:eastAsia="方正仿宋_GBK" w:hAnsi="Times New Roman" w:cs="Times New Roman"/>
          <w:sz w:val="24"/>
        </w:rPr>
        <w:t>验收</w:t>
      </w:r>
      <w:r>
        <w:rPr>
          <w:rFonts w:ascii="Times New Roman" w:eastAsia="方正仿宋_GBK" w:hAnsi="Times New Roman" w:cs="Times New Roman" w:hint="eastAsia"/>
          <w:sz w:val="24"/>
        </w:rPr>
        <w:t>全过程</w:t>
      </w:r>
      <w:r>
        <w:rPr>
          <w:rFonts w:ascii="Times New Roman" w:eastAsia="方正仿宋_GBK" w:hAnsi="Times New Roman" w:cs="Times New Roman"/>
          <w:sz w:val="24"/>
        </w:rPr>
        <w:t>的监理</w:t>
      </w:r>
      <w:r>
        <w:rPr>
          <w:rFonts w:ascii="Times New Roman" w:eastAsia="方正仿宋_GBK" w:hAnsi="Times New Roman" w:cs="Times New Roman" w:hint="eastAsia"/>
          <w:sz w:val="24"/>
        </w:rPr>
        <w:t>服务及配合完成结算资料。</w:t>
      </w:r>
    </w:p>
    <w:p w14:paraId="4F145A9B"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（四）监理服务</w:t>
      </w:r>
      <w:r>
        <w:rPr>
          <w:rFonts w:ascii="Times New Roman" w:eastAsia="方正仿宋_GBK" w:hAnsi="Times New Roman" w:cs="Times New Roman"/>
          <w:sz w:val="24"/>
        </w:rPr>
        <w:t>费</w:t>
      </w:r>
      <w:r>
        <w:rPr>
          <w:rFonts w:ascii="Times New Roman" w:eastAsia="方正仿宋_GBK" w:hAnsi="Times New Roman" w:cs="Times New Roman" w:hint="eastAsia"/>
          <w:sz w:val="24"/>
        </w:rPr>
        <w:t>：</w:t>
      </w:r>
      <w:r>
        <w:rPr>
          <w:rFonts w:ascii="Times New Roman" w:eastAsia="方正仿宋_GBK" w:hAnsi="Times New Roman" w:cs="Times New Roman"/>
          <w:sz w:val="24"/>
        </w:rPr>
        <w:t>按照《建设工程监理服务费计费规章》渝监协﹝</w:t>
      </w:r>
      <w:r>
        <w:rPr>
          <w:rFonts w:ascii="Times New Roman" w:eastAsia="方正仿宋_GBK" w:hAnsi="Times New Roman" w:cs="Times New Roman"/>
          <w:sz w:val="24"/>
        </w:rPr>
        <w:t>2015</w:t>
      </w:r>
      <w:r>
        <w:rPr>
          <w:rFonts w:ascii="Times New Roman" w:eastAsia="方正仿宋_GBK" w:hAnsi="Times New Roman" w:cs="Times New Roman"/>
          <w:sz w:val="24"/>
        </w:rPr>
        <w:t>﹞</w:t>
      </w:r>
      <w:r>
        <w:rPr>
          <w:rFonts w:ascii="Times New Roman" w:eastAsia="方正仿宋_GBK" w:hAnsi="Times New Roman" w:cs="Times New Roman"/>
          <w:sz w:val="24"/>
        </w:rPr>
        <w:t>44</w:t>
      </w:r>
      <w:r>
        <w:rPr>
          <w:rFonts w:ascii="Times New Roman" w:eastAsia="方正仿宋_GBK" w:hAnsi="Times New Roman" w:cs="Times New Roman"/>
          <w:sz w:val="24"/>
        </w:rPr>
        <w:t>号计算，请各单位</w:t>
      </w:r>
      <w:r>
        <w:rPr>
          <w:rFonts w:ascii="Times New Roman" w:eastAsia="方正仿宋_GBK" w:hAnsi="Times New Roman" w:cs="Times New Roman" w:hint="eastAsia"/>
          <w:sz w:val="24"/>
        </w:rPr>
        <w:t>根据</w:t>
      </w:r>
      <w:r>
        <w:rPr>
          <w:rFonts w:ascii="Times New Roman" w:eastAsia="方正仿宋_GBK" w:hAnsi="Times New Roman" w:cs="Times New Roman"/>
          <w:sz w:val="24"/>
        </w:rPr>
        <w:t>本单位实际情况</w:t>
      </w:r>
      <w:r>
        <w:rPr>
          <w:rFonts w:ascii="Times New Roman" w:eastAsia="方正仿宋_GBK" w:hAnsi="Times New Roman" w:cs="Times New Roman" w:hint="eastAsia"/>
          <w:sz w:val="24"/>
        </w:rPr>
        <w:t>，项目情况报监理服务费</w:t>
      </w:r>
      <w:r>
        <w:rPr>
          <w:rFonts w:ascii="Times New Roman" w:eastAsia="方正仿宋_GBK" w:hAnsi="Times New Roman" w:cs="Times New Roman"/>
          <w:sz w:val="24"/>
        </w:rPr>
        <w:t>。</w:t>
      </w:r>
    </w:p>
    <w:p w14:paraId="1408A332" w14:textId="77777777" w:rsidR="003D3F4D" w:rsidRDefault="00BC5787">
      <w:pPr>
        <w:jc w:val="left"/>
        <w:rPr>
          <w:rFonts w:ascii="Times New Roman" w:eastAsia="方正仿宋_GBK" w:hAnsi="Times New Roman" w:cs="Times New Roman"/>
          <w:b/>
          <w:bCs/>
          <w:sz w:val="24"/>
        </w:rPr>
      </w:pPr>
      <w:r>
        <w:rPr>
          <w:rFonts w:ascii="Times New Roman" w:eastAsia="方正仿宋_GBK" w:hAnsi="Times New Roman" w:cs="Times New Roman" w:hint="eastAsia"/>
          <w:b/>
          <w:bCs/>
          <w:sz w:val="24"/>
        </w:rPr>
        <w:t>四</w:t>
      </w:r>
      <w:r>
        <w:rPr>
          <w:rFonts w:ascii="Times New Roman" w:eastAsia="方正仿宋_GBK" w:hAnsi="Times New Roman" w:cs="Times New Roman"/>
          <w:b/>
          <w:bCs/>
          <w:sz w:val="24"/>
        </w:rPr>
        <w:t>、</w:t>
      </w:r>
      <w:r>
        <w:rPr>
          <w:rFonts w:ascii="Times New Roman" w:eastAsia="方正仿宋_GBK" w:hAnsi="Times New Roman" w:cs="Times New Roman" w:hint="eastAsia"/>
          <w:b/>
          <w:bCs/>
          <w:sz w:val="24"/>
        </w:rPr>
        <w:t>监理单位</w:t>
      </w:r>
      <w:r>
        <w:rPr>
          <w:rFonts w:ascii="Times New Roman" w:eastAsia="方正仿宋_GBK" w:hAnsi="Times New Roman" w:cs="Times New Roman"/>
          <w:b/>
          <w:bCs/>
          <w:sz w:val="24"/>
        </w:rPr>
        <w:t>资质要求</w:t>
      </w:r>
    </w:p>
    <w:p w14:paraId="2A6983B1"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（一）资质要求及营业执照</w:t>
      </w:r>
    </w:p>
    <w:p w14:paraId="2CEDDE91" w14:textId="77777777" w:rsidR="003D3F4D" w:rsidRDefault="00BC5787">
      <w:pPr>
        <w:pStyle w:val="1"/>
        <w:spacing w:before="0" w:after="0"/>
        <w:ind w:leftChars="0" w:left="0" w:rightChars="0" w:right="0" w:firstLineChars="300" w:firstLine="720"/>
        <w:rPr>
          <w:rFonts w:ascii="Times New Roman" w:eastAsia="方正仿宋_GBK" w:hAnsi="Times New Roman" w:cs="Times New Roman"/>
          <w:b w:val="0"/>
          <w:bCs w:val="0"/>
          <w:caps w:val="0"/>
          <w:sz w:val="24"/>
          <w:szCs w:val="22"/>
        </w:rPr>
      </w:pPr>
      <w:r>
        <w:rPr>
          <w:rFonts w:ascii="Times New Roman" w:eastAsia="方正仿宋_GBK" w:hAnsi="Times New Roman" w:cs="Times New Roman"/>
          <w:b w:val="0"/>
          <w:bCs w:val="0"/>
          <w:caps w:val="0"/>
          <w:sz w:val="24"/>
          <w:szCs w:val="22"/>
        </w:rPr>
        <w:t>1</w:t>
      </w:r>
      <w:r>
        <w:rPr>
          <w:rFonts w:ascii="Times New Roman" w:eastAsia="方正仿宋_GBK" w:hAnsi="Times New Roman" w:cs="Times New Roman" w:hint="eastAsia"/>
          <w:b w:val="0"/>
          <w:bCs w:val="0"/>
          <w:caps w:val="0"/>
          <w:sz w:val="24"/>
          <w:szCs w:val="22"/>
        </w:rPr>
        <w:t>、具备建设行政主管部门颁发的监理综合资质或工程监理房屋建筑工程专业乙级及以上资质，投标人须提供有效的资质证书。</w:t>
      </w:r>
    </w:p>
    <w:p w14:paraId="3C801C2B" w14:textId="77777777" w:rsidR="003D3F4D" w:rsidRDefault="00BC5787">
      <w:pPr>
        <w:pStyle w:val="1"/>
        <w:spacing w:before="0" w:after="0"/>
        <w:ind w:leftChars="0" w:left="0" w:rightChars="0" w:right="0" w:firstLineChars="300" w:firstLine="720"/>
        <w:rPr>
          <w:rFonts w:ascii="Times New Roman" w:eastAsia="方正仿宋_GBK" w:hAnsi="Times New Roman" w:cs="Times New Roman"/>
          <w:b w:val="0"/>
          <w:bCs w:val="0"/>
          <w:caps w:val="0"/>
          <w:sz w:val="24"/>
          <w:szCs w:val="22"/>
        </w:rPr>
      </w:pPr>
      <w:r>
        <w:rPr>
          <w:rFonts w:ascii="Times New Roman" w:eastAsia="方正仿宋_GBK" w:hAnsi="Times New Roman" w:cs="Times New Roman" w:hint="eastAsia"/>
          <w:b w:val="0"/>
          <w:bCs w:val="0"/>
          <w:caps w:val="0"/>
          <w:sz w:val="24"/>
          <w:szCs w:val="22"/>
        </w:rPr>
        <w:t>2</w:t>
      </w:r>
      <w:r>
        <w:rPr>
          <w:rFonts w:ascii="Times New Roman" w:eastAsia="方正仿宋_GBK" w:hAnsi="Times New Roman" w:cs="Times New Roman" w:hint="eastAsia"/>
          <w:b w:val="0"/>
          <w:bCs w:val="0"/>
          <w:caps w:val="0"/>
          <w:sz w:val="24"/>
          <w:szCs w:val="22"/>
        </w:rPr>
        <w:t>、具备有效的营业执照。意向单位须在报价函</w:t>
      </w:r>
      <w:r>
        <w:rPr>
          <w:rFonts w:ascii="Times New Roman" w:eastAsia="方正仿宋_GBK" w:hAnsi="Times New Roman" w:cs="Times New Roman"/>
          <w:b w:val="0"/>
          <w:bCs w:val="0"/>
          <w:caps w:val="0"/>
          <w:sz w:val="24"/>
          <w:szCs w:val="22"/>
        </w:rPr>
        <w:t>资格证明文件</w:t>
      </w:r>
      <w:r>
        <w:rPr>
          <w:rFonts w:ascii="Times New Roman" w:eastAsia="方正仿宋_GBK" w:hAnsi="Times New Roman" w:cs="Times New Roman" w:hint="eastAsia"/>
          <w:b w:val="0"/>
          <w:bCs w:val="0"/>
          <w:caps w:val="0"/>
          <w:sz w:val="24"/>
          <w:szCs w:val="22"/>
        </w:rPr>
        <w:t>中提供有效的带二维码标识的营业执照（营业执照记载的经营范围不作为否决投标的条件）。</w:t>
      </w:r>
    </w:p>
    <w:p w14:paraId="19C58001"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lastRenderedPageBreak/>
        <w:t>（</w:t>
      </w:r>
      <w:r>
        <w:rPr>
          <w:rFonts w:ascii="Times New Roman" w:eastAsia="方正仿宋_GBK" w:hAnsi="Times New Roman" w:cs="Times New Roman" w:hint="eastAsia"/>
          <w:sz w:val="24"/>
        </w:rPr>
        <w:t>二</w:t>
      </w:r>
      <w:r>
        <w:rPr>
          <w:rFonts w:ascii="Times New Roman" w:eastAsia="方正仿宋_GBK" w:hAnsi="Times New Roman" w:cs="Times New Roman"/>
          <w:sz w:val="24"/>
        </w:rPr>
        <w:t>）人员</w:t>
      </w:r>
      <w:r>
        <w:rPr>
          <w:rFonts w:ascii="Times New Roman" w:eastAsia="方正仿宋_GBK" w:hAnsi="Times New Roman" w:cs="Times New Roman" w:hint="eastAsia"/>
          <w:sz w:val="24"/>
        </w:rPr>
        <w:t>资格</w:t>
      </w:r>
      <w:r>
        <w:rPr>
          <w:rFonts w:ascii="Times New Roman" w:eastAsia="方正仿宋_GBK" w:hAnsi="Times New Roman" w:cs="Times New Roman"/>
          <w:sz w:val="24"/>
        </w:rPr>
        <w:t>要求</w:t>
      </w:r>
    </w:p>
    <w:p w14:paraId="48CC6CCC"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总监理工程师：</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人，须具备国家注册监理工程师资格（注册专业房屋建筑工程）。</w:t>
      </w:r>
    </w:p>
    <w:p w14:paraId="65769E0E"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专业监理工程师：</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人，应具有国家注册监理工程师资格（房屋建筑工程专业）或有效的监理工程师业务培训合格证或监理工程师岗位证书。</w:t>
      </w:r>
    </w:p>
    <w:p w14:paraId="129A7806"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监理员：</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人，应具有国家注册监理工程师资</w:t>
      </w:r>
      <w:r>
        <w:rPr>
          <w:rFonts w:ascii="Times New Roman" w:eastAsia="方正仿宋_GBK" w:hAnsi="Times New Roman" w:cs="Times New Roman" w:hint="eastAsia"/>
          <w:sz w:val="24"/>
        </w:rPr>
        <w:t>格（房屋建筑工程专业）或有效的监理工程师业务培训合格证或监理工程师岗位证书或监理员岗位证或监理员业务培训合格证。</w:t>
      </w:r>
    </w:p>
    <w:p w14:paraId="4AFB3819" w14:textId="77777777" w:rsidR="003D3F4D" w:rsidRDefault="00BC5787">
      <w:pPr>
        <w:pStyle w:val="a3"/>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所有人员均应为投标人本单位在职、正常缴纳社保人员。</w:t>
      </w:r>
    </w:p>
    <w:p w14:paraId="22A40095" w14:textId="77777777" w:rsidR="003D3F4D" w:rsidRDefault="00BC5787">
      <w:pPr>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hint="eastAsia"/>
          <w:sz w:val="24"/>
        </w:rPr>
        <w:t>三</w:t>
      </w:r>
      <w:r>
        <w:rPr>
          <w:rFonts w:ascii="Times New Roman" w:eastAsia="方正仿宋_GBK" w:hAnsi="Times New Roman" w:cs="Times New Roman"/>
          <w:sz w:val="24"/>
        </w:rPr>
        <w:t>）业绩要求</w:t>
      </w:r>
    </w:p>
    <w:p w14:paraId="2E1E07A0"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202</w:t>
      </w: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年</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月</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日至调研公告截止之日止承担过的房屋建筑工程监理业绩至少一项（项目总投资不低于</w:t>
      </w:r>
      <w:r>
        <w:rPr>
          <w:rFonts w:ascii="Times New Roman" w:eastAsia="方正仿宋_GBK" w:hAnsi="Times New Roman" w:cs="Times New Roman" w:hint="eastAsia"/>
          <w:sz w:val="24"/>
        </w:rPr>
        <w:t>205</w:t>
      </w:r>
      <w:r>
        <w:rPr>
          <w:rFonts w:ascii="Times New Roman" w:eastAsia="方正仿宋_GBK" w:hAnsi="Times New Roman" w:cs="Times New Roman" w:hint="eastAsia"/>
          <w:sz w:val="24"/>
        </w:rPr>
        <w:t>万）。</w:t>
      </w:r>
    </w:p>
    <w:p w14:paraId="7AEAC790" w14:textId="77777777" w:rsidR="003D3F4D" w:rsidRDefault="00BC5787">
      <w:pPr>
        <w:jc w:val="left"/>
        <w:rPr>
          <w:rFonts w:ascii="Times New Roman" w:eastAsia="方正仿宋_GBK" w:hAnsi="Times New Roman" w:cs="Times New Roman"/>
          <w:b/>
          <w:bCs/>
          <w:sz w:val="24"/>
        </w:rPr>
      </w:pPr>
      <w:r>
        <w:rPr>
          <w:rFonts w:ascii="Times New Roman" w:eastAsia="方正仿宋_GBK" w:hAnsi="Times New Roman" w:cs="Times New Roman" w:hint="eastAsia"/>
          <w:b/>
          <w:bCs/>
          <w:sz w:val="24"/>
        </w:rPr>
        <w:t>五、监理单位人员工作要求及考核</w:t>
      </w:r>
    </w:p>
    <w:p w14:paraId="1BF6CEE2" w14:textId="77777777" w:rsidR="003D3F4D" w:rsidRDefault="00BC5787">
      <w:pPr>
        <w:widowControl/>
        <w:tabs>
          <w:tab w:val="left" w:pos="5827"/>
        </w:tabs>
        <w:spacing w:line="360" w:lineRule="auto"/>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hint="eastAsia"/>
          <w:sz w:val="24"/>
        </w:rPr>
        <w:t>（一）监理工作要求</w:t>
      </w:r>
    </w:p>
    <w:p w14:paraId="666B7969"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hint="eastAsia"/>
          <w:sz w:val="24"/>
        </w:rPr>
        <w:t>、监理人需成立由总监理工程师牵头、专业监理工程师、监理员组成的监理工作组，全面配合发包人做好施工及管理工作，主持或参加施工过程中的各种专题会，对所有施工事宜的合规性、经济性、施工可实施性等各方面提出意见及建议。</w:t>
      </w:r>
    </w:p>
    <w:p w14:paraId="441D8BA8"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、把控施工安全、质量、进度，协调各方关系；全方位管控施工各环节，做好协调监督工作；严格监督施工安全、质量，积极协调督促进度。</w:t>
      </w:r>
    </w:p>
    <w:p w14:paraId="3C83960E"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hint="eastAsia"/>
          <w:sz w:val="24"/>
        </w:rPr>
        <w:t>、督促施工单位施工过程资料、竣工资料的及时整理，并对过程资料、竣工资料及竣工图及时审核，保证档案验收通过。</w:t>
      </w:r>
    </w:p>
    <w:p w14:paraId="1F2071C0"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hint="eastAsia"/>
          <w:sz w:val="24"/>
        </w:rPr>
        <w:t>、按《重庆市工程建设标准建设工程档案编制验收标准》提交监理资</w:t>
      </w:r>
      <w:r>
        <w:rPr>
          <w:rFonts w:ascii="Times New Roman" w:eastAsia="方正仿宋_GBK" w:hAnsi="Times New Roman" w:cs="Times New Roman" w:hint="eastAsia"/>
          <w:sz w:val="24"/>
        </w:rPr>
        <w:t>文件料。</w:t>
      </w:r>
    </w:p>
    <w:p w14:paraId="3AB8A459"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5</w:t>
      </w:r>
      <w:r>
        <w:rPr>
          <w:rFonts w:ascii="Times New Roman" w:eastAsia="方正仿宋_GBK" w:hAnsi="Times New Roman" w:cs="Times New Roman" w:hint="eastAsia"/>
          <w:sz w:val="24"/>
        </w:rPr>
        <w:t>、项目施工期间，监理人应保证至少一名监理人员在施工现场。</w:t>
      </w:r>
    </w:p>
    <w:p w14:paraId="5885BCC1"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6</w:t>
      </w:r>
      <w:r>
        <w:rPr>
          <w:rFonts w:ascii="Times New Roman" w:eastAsia="方正仿宋_GBK" w:hAnsi="Times New Roman" w:cs="Times New Roman" w:hint="eastAsia"/>
          <w:sz w:val="24"/>
        </w:rPr>
        <w:t>、约定的拟派人员无法满足现场管理的实际需要，特别是在施工高峰期间时段，</w:t>
      </w:r>
      <w:r>
        <w:rPr>
          <w:rFonts w:ascii="Times New Roman" w:eastAsia="方正仿宋_GBK" w:hAnsi="Times New Roman" w:cs="Times New Roman" w:hint="eastAsia"/>
          <w:sz w:val="24"/>
        </w:rPr>
        <w:lastRenderedPageBreak/>
        <w:t>监理人必须按发包人要求无条件增加驻场人员，完成发包人要求的工作，且不调整合同价。</w:t>
      </w:r>
    </w:p>
    <w:p w14:paraId="1DA70A76" w14:textId="77777777" w:rsidR="003D3F4D" w:rsidRDefault="00BC5787">
      <w:pPr>
        <w:widowControl/>
        <w:spacing w:line="360" w:lineRule="auto"/>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hint="eastAsia"/>
          <w:sz w:val="24"/>
        </w:rPr>
        <w:t>（二）工作时间要求</w:t>
      </w:r>
    </w:p>
    <w:p w14:paraId="2C491C3F" w14:textId="77777777" w:rsidR="003D3F4D" w:rsidRDefault="00BC5787">
      <w:pPr>
        <w:widowControl/>
        <w:spacing w:line="360" w:lineRule="auto"/>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hint="eastAsia"/>
          <w:sz w:val="24"/>
        </w:rPr>
        <w:t>监理人员上班时间不能晚于现场施工作业人员的作业时间，并按发包人指定的方式考核（指纹打卡考核），监理人员须上午和下午在发包人指定地点进行指纹打卡。每天在工程现场的工作时间不低于</w:t>
      </w:r>
      <w:r>
        <w:rPr>
          <w:rFonts w:ascii="Times New Roman" w:eastAsia="方正仿宋_GBK" w:hAnsi="Times New Roman" w:cs="Times New Roman" w:hint="eastAsia"/>
          <w:sz w:val="24"/>
        </w:rPr>
        <w:t xml:space="preserve"> 8 </w:t>
      </w:r>
      <w:r>
        <w:rPr>
          <w:rFonts w:ascii="Times New Roman" w:eastAsia="方正仿宋_GBK" w:hAnsi="Times New Roman" w:cs="Times New Roman" w:hint="eastAsia"/>
          <w:sz w:val="24"/>
        </w:rPr>
        <w:t>小时，否则按缺勤处理。</w:t>
      </w:r>
    </w:p>
    <w:p w14:paraId="0BCD6C64"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、总监理工程师：每周在工程现场不少于</w:t>
      </w:r>
      <w:r>
        <w:rPr>
          <w:rFonts w:ascii="Times New Roman" w:eastAsia="方正仿宋_GBK" w:hAnsi="Times New Roman" w:cs="Times New Roman" w:hint="eastAsia"/>
          <w:sz w:val="24"/>
        </w:rPr>
        <w:t xml:space="preserve"> 2 </w:t>
      </w:r>
      <w:r>
        <w:rPr>
          <w:rFonts w:ascii="Times New Roman" w:eastAsia="方正仿宋_GBK" w:hAnsi="Times New Roman" w:cs="Times New Roman" w:hint="eastAsia"/>
          <w:sz w:val="24"/>
        </w:rPr>
        <w:t>天（不含主持监理例会当天）；</w:t>
      </w:r>
    </w:p>
    <w:p w14:paraId="62C3E116"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hint="eastAsia"/>
          <w:sz w:val="24"/>
        </w:rPr>
        <w:t>、专业监理工程师：每周在工程现场不少于</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5</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天；</w:t>
      </w:r>
    </w:p>
    <w:p w14:paraId="0F9F0201"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hint="eastAsia"/>
          <w:sz w:val="24"/>
        </w:rPr>
        <w:t>、监理员：每周在工程现场不少于</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5</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天。</w:t>
      </w:r>
    </w:p>
    <w:p w14:paraId="621CA140" w14:textId="77777777" w:rsidR="003D3F4D" w:rsidRDefault="00BC5787">
      <w:pPr>
        <w:widowControl/>
        <w:spacing w:line="360" w:lineRule="auto"/>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hint="eastAsia"/>
          <w:sz w:val="24"/>
        </w:rPr>
        <w:t>（三）监理人员考核</w:t>
      </w:r>
    </w:p>
    <w:p w14:paraId="7F62F9A0"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监理人实际派驻现场的总监理工程师、专业监理工程师和监理员必须和投标函中拟投入本项目监理人员汇总表提供的名单一致，不得更换。如特殊原因更换监理人员，须书面报告发包人，经发包人同意后更换，且更换一次处监理单位违约金</w:t>
      </w:r>
      <w:r>
        <w:rPr>
          <w:rFonts w:ascii="Times New Roman" w:eastAsia="方正仿宋_GBK" w:hAnsi="Times New Roman" w:cs="Times New Roman"/>
          <w:sz w:val="24"/>
        </w:rPr>
        <w:t>5000</w:t>
      </w:r>
      <w:r>
        <w:rPr>
          <w:rFonts w:ascii="Times New Roman" w:eastAsia="方正仿宋_GBK" w:hAnsi="Times New Roman" w:cs="Times New Roman" w:hint="eastAsia"/>
          <w:sz w:val="24"/>
        </w:rPr>
        <w:t>元。</w:t>
      </w:r>
    </w:p>
    <w:p w14:paraId="130F661D"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、缺勤一次处监理单位违约金罚金</w:t>
      </w:r>
      <w:r>
        <w:rPr>
          <w:rFonts w:ascii="Times New Roman" w:eastAsia="方正仿宋_GBK" w:hAnsi="Times New Roman" w:cs="Times New Roman" w:hint="eastAsia"/>
          <w:sz w:val="24"/>
        </w:rPr>
        <w:t xml:space="preserve"> 500 </w:t>
      </w:r>
      <w:r>
        <w:rPr>
          <w:rFonts w:ascii="Times New Roman" w:eastAsia="方正仿宋_GBK" w:hAnsi="Times New Roman" w:cs="Times New Roman" w:hint="eastAsia"/>
          <w:sz w:val="24"/>
        </w:rPr>
        <w:t>元</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人</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次。</w:t>
      </w:r>
    </w:p>
    <w:p w14:paraId="50CD2B18" w14:textId="77777777" w:rsidR="003D3F4D" w:rsidRDefault="00BC5787">
      <w:pPr>
        <w:pStyle w:val="a3"/>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hint="eastAsia"/>
          <w:sz w:val="24"/>
        </w:rPr>
        <w:t>、每次监理例会及需由监理人主持的相关会议，由总监理工程师主持，因特殊原因总监理工</w:t>
      </w:r>
      <w:r>
        <w:rPr>
          <w:rFonts w:ascii="Times New Roman" w:eastAsia="方正仿宋_GBK" w:hAnsi="Times New Roman" w:cs="Times New Roman" w:hint="eastAsia"/>
          <w:sz w:val="24"/>
        </w:rPr>
        <w:t>程师不能到场，可由其他监理人员主持，但应提前书面告知发包人并征得同意，否则处监理单位违约金罚金</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10</w:t>
      </w:r>
      <w:r>
        <w:rPr>
          <w:rFonts w:ascii="Times New Roman" w:eastAsia="方正仿宋_GBK" w:hAnsi="Times New Roman" w:cs="Times New Roman" w:hint="eastAsia"/>
          <w:sz w:val="24"/>
        </w:rPr>
        <w:t xml:space="preserve">00 </w:t>
      </w:r>
      <w:r>
        <w:rPr>
          <w:rFonts w:ascii="Times New Roman" w:eastAsia="方正仿宋_GBK" w:hAnsi="Times New Roman" w:cs="Times New Roman" w:hint="eastAsia"/>
          <w:sz w:val="24"/>
        </w:rPr>
        <w:t>元</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次。</w:t>
      </w:r>
    </w:p>
    <w:p w14:paraId="69FB1946" w14:textId="77777777" w:rsidR="003D3F4D" w:rsidRDefault="00BC5787">
      <w:pPr>
        <w:ind w:firstLine="555"/>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hint="eastAsia"/>
          <w:sz w:val="24"/>
        </w:rPr>
        <w:t>、发包人要求监理人员参加相关工作会议，监理人员如未到场视为缺勤。</w:t>
      </w:r>
    </w:p>
    <w:p w14:paraId="174E6C88" w14:textId="77777777" w:rsidR="003D3F4D" w:rsidRDefault="00BC5787">
      <w:pPr>
        <w:ind w:firstLine="555"/>
      </w:pPr>
      <w:r>
        <w:rPr>
          <w:rFonts w:ascii="Times New Roman" w:eastAsia="方正仿宋_GBK" w:hAnsi="Times New Roman" w:cs="Times New Roman"/>
          <w:sz w:val="24"/>
        </w:rPr>
        <w:t>5</w:t>
      </w:r>
      <w:r>
        <w:rPr>
          <w:rFonts w:ascii="Times New Roman" w:eastAsia="方正仿宋_GBK" w:hAnsi="Times New Roman" w:cs="Times New Roman" w:hint="eastAsia"/>
          <w:sz w:val="24"/>
        </w:rPr>
        <w:t>、所有派驻项目的监理人员均为专职人员，不得兼职。</w:t>
      </w:r>
    </w:p>
    <w:p w14:paraId="053F3411"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四、报价：</w:t>
      </w:r>
    </w:p>
    <w:p w14:paraId="78EEB4C0" w14:textId="77777777" w:rsidR="003D3F4D" w:rsidRDefault="00BC5787">
      <w:pPr>
        <w:spacing w:line="560" w:lineRule="exact"/>
        <w:ind w:firstLine="482"/>
        <w:rPr>
          <w:rFonts w:ascii="Times New Roman" w:eastAsia="方正仿宋_GBK" w:hAnsi="Times New Roman" w:cs="Times New Roman"/>
          <w:b/>
          <w:bCs/>
          <w:sz w:val="24"/>
        </w:rPr>
      </w:pPr>
      <w:r>
        <w:rPr>
          <w:rFonts w:ascii="Times New Roman" w:eastAsia="方正仿宋_GBK" w:hAnsi="Times New Roman" w:cs="Times New Roman" w:hint="eastAsia"/>
          <w:b/>
          <w:bCs/>
          <w:sz w:val="24"/>
        </w:rPr>
        <w:t>总价（人民币）</w:t>
      </w:r>
      <w:r>
        <w:rPr>
          <w:rFonts w:ascii="Times New Roman" w:eastAsia="方正仿宋_GBK" w:hAnsi="Times New Roman" w:cs="Times New Roman" w:hint="eastAsia"/>
          <w:b/>
          <w:bCs/>
          <w:sz w:val="24"/>
        </w:rPr>
        <w:t xml:space="preserve">         </w:t>
      </w:r>
      <w:r>
        <w:rPr>
          <w:rFonts w:ascii="Times New Roman" w:eastAsia="方正仿宋_GBK" w:hAnsi="Times New Roman" w:cs="Times New Roman" w:hint="eastAsia"/>
          <w:b/>
          <w:bCs/>
          <w:sz w:val="24"/>
        </w:rPr>
        <w:t>元，大写</w:t>
      </w:r>
      <w:r>
        <w:rPr>
          <w:rFonts w:ascii="Times New Roman" w:eastAsia="方正仿宋_GBK" w:hAnsi="Times New Roman" w:cs="Times New Roman" w:hint="eastAsia"/>
          <w:b/>
          <w:bCs/>
          <w:sz w:val="24"/>
        </w:rPr>
        <w:t xml:space="preserve">         </w:t>
      </w:r>
      <w:r>
        <w:rPr>
          <w:rFonts w:ascii="Times New Roman" w:eastAsia="方正仿宋_GBK" w:hAnsi="Times New Roman" w:cs="Times New Roman" w:hint="eastAsia"/>
          <w:b/>
          <w:bCs/>
          <w:sz w:val="24"/>
        </w:rPr>
        <w:t>。</w:t>
      </w:r>
    </w:p>
    <w:p w14:paraId="351975F4"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注：本报价为包干价，包含监理服务费、交通费、通讯费、设备（仪器）使用费、劳务费、加班费、管理费、意外险费、利润、税金、工伤保险费等一切费用，不因工期</w:t>
      </w:r>
      <w:r>
        <w:rPr>
          <w:rFonts w:ascii="Times New Roman" w:eastAsia="方正仿宋_GBK" w:hAnsi="Times New Roman" w:cs="Times New Roman" w:hint="eastAsia"/>
          <w:sz w:val="24"/>
        </w:rPr>
        <w:lastRenderedPageBreak/>
        <w:t>变化调整监理服务费。</w:t>
      </w:r>
    </w:p>
    <w:p w14:paraId="1E004FEE"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报价单位：</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 xml:space="preserve">            </w:t>
      </w:r>
    </w:p>
    <w:p w14:paraId="0B3CDD18"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法定代表人（或其发包代理人）：</w:t>
      </w:r>
      <w:r>
        <w:rPr>
          <w:rFonts w:ascii="Times New Roman" w:eastAsia="方正仿宋_GBK" w:hAnsi="Times New Roman" w:cs="Times New Roman" w:hint="eastAsia"/>
          <w:sz w:val="24"/>
        </w:rPr>
        <w:t xml:space="preserve">                        </w:t>
      </w:r>
    </w:p>
    <w:p w14:paraId="703E81A7"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联系电话：</w:t>
      </w:r>
      <w:r>
        <w:rPr>
          <w:rFonts w:ascii="Times New Roman" w:eastAsia="方正仿宋_GBK" w:hAnsi="Times New Roman" w:cs="Times New Roman" w:hint="eastAsia"/>
          <w:sz w:val="24"/>
        </w:rPr>
        <w:t xml:space="preserve">                  </w:t>
      </w:r>
    </w:p>
    <w:p w14:paraId="6DB372BE"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联系邮箱：</w:t>
      </w:r>
      <w:r>
        <w:rPr>
          <w:rFonts w:ascii="Times New Roman" w:eastAsia="方正仿宋_GBK" w:hAnsi="Times New Roman" w:cs="Times New Roman" w:hint="eastAsia"/>
          <w:sz w:val="24"/>
        </w:rPr>
        <w:t xml:space="preserve">                  </w:t>
      </w:r>
    </w:p>
    <w:p w14:paraId="1F118E35"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公司地址：</w:t>
      </w:r>
      <w:r>
        <w:rPr>
          <w:rFonts w:ascii="Times New Roman" w:eastAsia="方正仿宋_GBK" w:hAnsi="Times New Roman" w:cs="Times New Roman" w:hint="eastAsia"/>
          <w:sz w:val="24"/>
        </w:rPr>
        <w:t xml:space="preserve">                  </w:t>
      </w:r>
    </w:p>
    <w:p w14:paraId="35E4AFB4" w14:textId="77777777" w:rsidR="003D3F4D" w:rsidRDefault="00BC5787">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（报价单位盖章）</w:t>
      </w:r>
    </w:p>
    <w:p w14:paraId="66C8644C" w14:textId="77777777" w:rsidR="003D3F4D" w:rsidRDefault="00BC5787">
      <w:pPr>
        <w:spacing w:line="560" w:lineRule="exact"/>
        <w:ind w:firstLine="482"/>
        <w:rPr>
          <w:rFonts w:ascii="Times New Roman" w:eastAsia="方正仿宋_GBK" w:hAnsi="Times New Roman" w:cs="Times New Roman"/>
          <w:sz w:val="48"/>
          <w:szCs w:val="48"/>
        </w:rPr>
      </w:pP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年</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月</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日</w:t>
      </w:r>
      <w:r>
        <w:rPr>
          <w:rFonts w:ascii="Times New Roman" w:eastAsia="方正仿宋_GBK" w:hAnsi="Times New Roman" w:cs="Times New Roman"/>
          <w:sz w:val="48"/>
          <w:szCs w:val="48"/>
        </w:rPr>
        <w:br w:type="page"/>
      </w:r>
    </w:p>
    <w:p w14:paraId="05038228" w14:textId="77777777" w:rsidR="003D3F4D" w:rsidRDefault="00BC5787">
      <w:pPr>
        <w:pStyle w:val="1"/>
        <w:jc w:val="center"/>
        <w:rPr>
          <w:rFonts w:ascii="Times New Roman" w:eastAsia="方正仿宋_GBK" w:hAnsi="Times New Roman" w:cs="Times New Roman"/>
          <w:caps w:val="0"/>
          <w:sz w:val="48"/>
          <w:szCs w:val="48"/>
        </w:rPr>
      </w:pPr>
      <w:r>
        <w:rPr>
          <w:rFonts w:ascii="Times New Roman" w:eastAsia="方正仿宋_GBK" w:hAnsi="Times New Roman" w:cs="Times New Roman"/>
          <w:caps w:val="0"/>
          <w:sz w:val="48"/>
          <w:szCs w:val="48"/>
        </w:rPr>
        <w:lastRenderedPageBreak/>
        <w:t>资格证明文件</w:t>
      </w:r>
    </w:p>
    <w:p w14:paraId="4EE1D5B1"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企业资质及营业执照</w:t>
      </w:r>
    </w:p>
    <w:p w14:paraId="172B3009"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r>
        <w:rPr>
          <w:rFonts w:ascii="Times New Roman" w:eastAsia="方正仿宋_GBK" w:hAnsi="Times New Roman" w:cs="Times New Roman" w:hint="eastAsia"/>
          <w:sz w:val="28"/>
          <w:szCs w:val="32"/>
        </w:rPr>
        <w:t>（含</w:t>
      </w:r>
      <w:r>
        <w:rPr>
          <w:rFonts w:ascii="Times New Roman" w:eastAsia="方正仿宋_GBK" w:hAnsi="Times New Roman" w:cs="Times New Roman" w:hint="eastAsia"/>
          <w:sz w:val="28"/>
          <w:szCs w:val="32"/>
        </w:rPr>
        <w:t>2</w:t>
      </w:r>
      <w:r>
        <w:rPr>
          <w:rFonts w:ascii="Times New Roman" w:eastAsia="方正仿宋_GBK" w:hAnsi="Times New Roman" w:cs="Times New Roman"/>
          <w:sz w:val="28"/>
          <w:szCs w:val="32"/>
        </w:rPr>
        <w:t>02</w:t>
      </w:r>
      <w:r>
        <w:rPr>
          <w:rFonts w:ascii="Times New Roman" w:eastAsia="方正仿宋_GBK" w:hAnsi="Times New Roman" w:cs="Times New Roman" w:hint="eastAsia"/>
          <w:sz w:val="28"/>
          <w:szCs w:val="32"/>
        </w:rPr>
        <w:t>5</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4</w:t>
      </w:r>
      <w:r>
        <w:rPr>
          <w:rFonts w:ascii="Times New Roman" w:eastAsia="方正仿宋_GBK" w:hAnsi="Times New Roman" w:cs="Times New Roman" w:hint="eastAsia"/>
          <w:sz w:val="28"/>
          <w:szCs w:val="32"/>
        </w:rPr>
        <w:t>月社保证明）</w:t>
      </w:r>
    </w:p>
    <w:p w14:paraId="07AB10F5" w14:textId="77777777" w:rsidR="003D3F4D" w:rsidRDefault="00BC5787">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590A7B87" w14:textId="77777777" w:rsidR="003D3F4D" w:rsidRDefault="00BC5787">
      <w:r>
        <w:br w:type="page"/>
      </w:r>
    </w:p>
    <w:p w14:paraId="0BC1A8D0" w14:textId="19EEE096" w:rsidR="003D3F4D" w:rsidRDefault="00BC5787">
      <w:pPr>
        <w:pStyle w:val="1"/>
        <w:ind w:firstLine="960"/>
        <w:jc w:val="center"/>
        <w:rPr>
          <w:rFonts w:ascii="Times New Roman" w:eastAsia="方正仿宋_GBK" w:hAnsi="Times New Roman"/>
          <w:caps w:val="0"/>
          <w:sz w:val="48"/>
          <w:szCs w:val="48"/>
        </w:rPr>
      </w:pPr>
      <w:r>
        <w:rPr>
          <w:rFonts w:ascii="Times New Roman" w:eastAsia="方正仿宋_GBK" w:hAnsi="Times New Roman" w:hint="eastAsia"/>
          <w:caps w:val="0"/>
          <w:sz w:val="48"/>
          <w:szCs w:val="48"/>
        </w:rPr>
        <w:lastRenderedPageBreak/>
        <w:t>技术</w:t>
      </w:r>
      <w:r>
        <w:rPr>
          <w:rFonts w:ascii="Times New Roman" w:eastAsia="方正仿宋_GBK" w:hAnsi="Times New Roman" w:hint="eastAsia"/>
          <w:caps w:val="0"/>
          <w:sz w:val="48"/>
          <w:szCs w:val="48"/>
        </w:rPr>
        <w:t>文件</w:t>
      </w:r>
    </w:p>
    <w:p w14:paraId="35148EF5" w14:textId="77777777" w:rsidR="003D3F4D" w:rsidRDefault="00BC5787">
      <w:pPr>
        <w:spacing w:line="600" w:lineRule="exact"/>
        <w:rPr>
          <w:rFonts w:ascii="Times New Roman" w:eastAsia="方正仿宋_GBK" w:hAnsi="Times New Roman"/>
          <w:sz w:val="28"/>
          <w:szCs w:val="32"/>
        </w:rPr>
      </w:pPr>
      <w:r>
        <w:rPr>
          <w:rFonts w:ascii="Times New Roman" w:eastAsia="方正仿宋_GBK" w:hAnsi="Times New Roman" w:hint="eastAsia"/>
          <w:sz w:val="28"/>
          <w:szCs w:val="32"/>
        </w:rPr>
        <w:t>（格式自定）</w:t>
      </w:r>
    </w:p>
    <w:p w14:paraId="4571AFBE" w14:textId="77777777" w:rsidR="003D3F4D" w:rsidRDefault="003D3F4D"/>
    <w:sectPr w:rsidR="003D3F4D">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85B92"/>
    <w:multiLevelType w:val="singleLevel"/>
    <w:tmpl w:val="52F85B92"/>
    <w:lvl w:ilvl="0">
      <w:start w:val="1"/>
      <w:numFmt w:val="chineseCounting"/>
      <w:suff w:val="nothing"/>
      <w:lvlText w:val="%1、"/>
      <w:lvlJc w:val="left"/>
      <w:rPr>
        <w:rFonts w:hint="eastAsia"/>
      </w:rPr>
    </w:lvl>
  </w:abstractNum>
  <w:abstractNum w:abstractNumId="1" w15:restartNumberingAfterBreak="0">
    <w:nsid w:val="6D9248BD"/>
    <w:multiLevelType w:val="multilevel"/>
    <w:tmpl w:val="6D9248B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123D6"/>
    <w:rsid w:val="00017A74"/>
    <w:rsid w:val="00032655"/>
    <w:rsid w:val="00033D82"/>
    <w:rsid w:val="00044538"/>
    <w:rsid w:val="00046745"/>
    <w:rsid w:val="000518B0"/>
    <w:rsid w:val="00054605"/>
    <w:rsid w:val="00054A50"/>
    <w:rsid w:val="00057AD0"/>
    <w:rsid w:val="00062A86"/>
    <w:rsid w:val="000631D8"/>
    <w:rsid w:val="000641ED"/>
    <w:rsid w:val="000641FE"/>
    <w:rsid w:val="000711B2"/>
    <w:rsid w:val="00072B98"/>
    <w:rsid w:val="00073981"/>
    <w:rsid w:val="00077C80"/>
    <w:rsid w:val="000812E7"/>
    <w:rsid w:val="00084BB5"/>
    <w:rsid w:val="00084FFA"/>
    <w:rsid w:val="00097E81"/>
    <w:rsid w:val="000B468B"/>
    <w:rsid w:val="000B5999"/>
    <w:rsid w:val="000C1A98"/>
    <w:rsid w:val="000C5B0F"/>
    <w:rsid w:val="000D47BB"/>
    <w:rsid w:val="000E270E"/>
    <w:rsid w:val="000E3651"/>
    <w:rsid w:val="000E3F7A"/>
    <w:rsid w:val="000E5544"/>
    <w:rsid w:val="000F103E"/>
    <w:rsid w:val="000F16DC"/>
    <w:rsid w:val="000F2DCD"/>
    <w:rsid w:val="00101ED0"/>
    <w:rsid w:val="00102366"/>
    <w:rsid w:val="00103151"/>
    <w:rsid w:val="001055CE"/>
    <w:rsid w:val="001072B5"/>
    <w:rsid w:val="00113561"/>
    <w:rsid w:val="00123025"/>
    <w:rsid w:val="0012342D"/>
    <w:rsid w:val="00124660"/>
    <w:rsid w:val="001276B7"/>
    <w:rsid w:val="0013124F"/>
    <w:rsid w:val="00131C84"/>
    <w:rsid w:val="00141771"/>
    <w:rsid w:val="001470A1"/>
    <w:rsid w:val="00154DB5"/>
    <w:rsid w:val="00161219"/>
    <w:rsid w:val="00162CF8"/>
    <w:rsid w:val="00172CC0"/>
    <w:rsid w:val="001737E7"/>
    <w:rsid w:val="00173FBE"/>
    <w:rsid w:val="00177CE9"/>
    <w:rsid w:val="00194889"/>
    <w:rsid w:val="001957D0"/>
    <w:rsid w:val="001A6301"/>
    <w:rsid w:val="001A6A0E"/>
    <w:rsid w:val="001B4C81"/>
    <w:rsid w:val="001D0036"/>
    <w:rsid w:val="001D5454"/>
    <w:rsid w:val="001E6FE0"/>
    <w:rsid w:val="00203CF2"/>
    <w:rsid w:val="002269F3"/>
    <w:rsid w:val="002324AA"/>
    <w:rsid w:val="00240C88"/>
    <w:rsid w:val="00241F13"/>
    <w:rsid w:val="00244CF5"/>
    <w:rsid w:val="00254BDC"/>
    <w:rsid w:val="00254F8C"/>
    <w:rsid w:val="00257142"/>
    <w:rsid w:val="00265C13"/>
    <w:rsid w:val="00270F92"/>
    <w:rsid w:val="00272593"/>
    <w:rsid w:val="002736D7"/>
    <w:rsid w:val="002753EA"/>
    <w:rsid w:val="00275853"/>
    <w:rsid w:val="00277B0A"/>
    <w:rsid w:val="002828C6"/>
    <w:rsid w:val="002947E8"/>
    <w:rsid w:val="00296A9B"/>
    <w:rsid w:val="002A12A6"/>
    <w:rsid w:val="002A6290"/>
    <w:rsid w:val="002B31B4"/>
    <w:rsid w:val="002B6F1C"/>
    <w:rsid w:val="002C176C"/>
    <w:rsid w:val="002C468B"/>
    <w:rsid w:val="002C6353"/>
    <w:rsid w:val="002D2E99"/>
    <w:rsid w:val="002E4F38"/>
    <w:rsid w:val="002F4E72"/>
    <w:rsid w:val="003020A2"/>
    <w:rsid w:val="003022FA"/>
    <w:rsid w:val="003036A7"/>
    <w:rsid w:val="00304484"/>
    <w:rsid w:val="00307BDD"/>
    <w:rsid w:val="003125D2"/>
    <w:rsid w:val="00314BDC"/>
    <w:rsid w:val="0031632E"/>
    <w:rsid w:val="00333695"/>
    <w:rsid w:val="00335C65"/>
    <w:rsid w:val="003469BB"/>
    <w:rsid w:val="00351410"/>
    <w:rsid w:val="003556AA"/>
    <w:rsid w:val="003570A4"/>
    <w:rsid w:val="00364317"/>
    <w:rsid w:val="00366630"/>
    <w:rsid w:val="00366AD0"/>
    <w:rsid w:val="003673A0"/>
    <w:rsid w:val="003678F3"/>
    <w:rsid w:val="0037161E"/>
    <w:rsid w:val="00372C9E"/>
    <w:rsid w:val="00375762"/>
    <w:rsid w:val="00381F6A"/>
    <w:rsid w:val="003963B3"/>
    <w:rsid w:val="00396CE9"/>
    <w:rsid w:val="003B234D"/>
    <w:rsid w:val="003B34E2"/>
    <w:rsid w:val="003C6AC8"/>
    <w:rsid w:val="003D2ED8"/>
    <w:rsid w:val="003D3F4D"/>
    <w:rsid w:val="003E3A18"/>
    <w:rsid w:val="003E5BE9"/>
    <w:rsid w:val="003E6A49"/>
    <w:rsid w:val="003F7C32"/>
    <w:rsid w:val="0041161F"/>
    <w:rsid w:val="0041210B"/>
    <w:rsid w:val="00414262"/>
    <w:rsid w:val="00420B59"/>
    <w:rsid w:val="0042695C"/>
    <w:rsid w:val="004279D4"/>
    <w:rsid w:val="00427A6A"/>
    <w:rsid w:val="004306A8"/>
    <w:rsid w:val="004366A4"/>
    <w:rsid w:val="00437415"/>
    <w:rsid w:val="0043782B"/>
    <w:rsid w:val="004456DC"/>
    <w:rsid w:val="00461375"/>
    <w:rsid w:val="00464303"/>
    <w:rsid w:val="004705D1"/>
    <w:rsid w:val="00477098"/>
    <w:rsid w:val="00484C85"/>
    <w:rsid w:val="00484FAA"/>
    <w:rsid w:val="00486943"/>
    <w:rsid w:val="00490366"/>
    <w:rsid w:val="004905E0"/>
    <w:rsid w:val="004927CB"/>
    <w:rsid w:val="004962AB"/>
    <w:rsid w:val="004A5103"/>
    <w:rsid w:val="004A65F8"/>
    <w:rsid w:val="004A7A7B"/>
    <w:rsid w:val="004B008A"/>
    <w:rsid w:val="004B313D"/>
    <w:rsid w:val="004B315E"/>
    <w:rsid w:val="004B4DCD"/>
    <w:rsid w:val="004B5FF9"/>
    <w:rsid w:val="004B76B9"/>
    <w:rsid w:val="004C50F3"/>
    <w:rsid w:val="004C6419"/>
    <w:rsid w:val="004D47F7"/>
    <w:rsid w:val="004D5F82"/>
    <w:rsid w:val="004E56C3"/>
    <w:rsid w:val="004E78E7"/>
    <w:rsid w:val="004F0166"/>
    <w:rsid w:val="005017D0"/>
    <w:rsid w:val="00507BA6"/>
    <w:rsid w:val="00510AD1"/>
    <w:rsid w:val="00517260"/>
    <w:rsid w:val="00521170"/>
    <w:rsid w:val="00525D35"/>
    <w:rsid w:val="00532225"/>
    <w:rsid w:val="00537DA3"/>
    <w:rsid w:val="00540DCF"/>
    <w:rsid w:val="005413B5"/>
    <w:rsid w:val="00542C1C"/>
    <w:rsid w:val="00543F1F"/>
    <w:rsid w:val="00546AAB"/>
    <w:rsid w:val="00550B41"/>
    <w:rsid w:val="005533B8"/>
    <w:rsid w:val="00557C51"/>
    <w:rsid w:val="005646E3"/>
    <w:rsid w:val="00564A3E"/>
    <w:rsid w:val="00566861"/>
    <w:rsid w:val="00575D6C"/>
    <w:rsid w:val="00582E22"/>
    <w:rsid w:val="0058505B"/>
    <w:rsid w:val="00591CD2"/>
    <w:rsid w:val="00593385"/>
    <w:rsid w:val="00597FC0"/>
    <w:rsid w:val="005A06F3"/>
    <w:rsid w:val="005A154D"/>
    <w:rsid w:val="005A3415"/>
    <w:rsid w:val="005A45BD"/>
    <w:rsid w:val="005A66B9"/>
    <w:rsid w:val="005A6CAE"/>
    <w:rsid w:val="005B19B4"/>
    <w:rsid w:val="005B1EEC"/>
    <w:rsid w:val="005B562C"/>
    <w:rsid w:val="005E1462"/>
    <w:rsid w:val="005E27C4"/>
    <w:rsid w:val="005E2885"/>
    <w:rsid w:val="005E48DF"/>
    <w:rsid w:val="005F1A50"/>
    <w:rsid w:val="005F38E0"/>
    <w:rsid w:val="005F5CD9"/>
    <w:rsid w:val="005F71C6"/>
    <w:rsid w:val="005F7B53"/>
    <w:rsid w:val="00616458"/>
    <w:rsid w:val="006179CE"/>
    <w:rsid w:val="00621A32"/>
    <w:rsid w:val="00621DC2"/>
    <w:rsid w:val="00623916"/>
    <w:rsid w:val="006263B3"/>
    <w:rsid w:val="00626C86"/>
    <w:rsid w:val="0063108E"/>
    <w:rsid w:val="00640FEE"/>
    <w:rsid w:val="0064389C"/>
    <w:rsid w:val="00646B02"/>
    <w:rsid w:val="0066033F"/>
    <w:rsid w:val="0066053D"/>
    <w:rsid w:val="00662503"/>
    <w:rsid w:val="00663F0E"/>
    <w:rsid w:val="006731B8"/>
    <w:rsid w:val="006768EA"/>
    <w:rsid w:val="00676E7B"/>
    <w:rsid w:val="00680ED6"/>
    <w:rsid w:val="00683F0A"/>
    <w:rsid w:val="00686EFF"/>
    <w:rsid w:val="006913F5"/>
    <w:rsid w:val="00695FBB"/>
    <w:rsid w:val="006A36F2"/>
    <w:rsid w:val="006A51B7"/>
    <w:rsid w:val="006A7A2E"/>
    <w:rsid w:val="006B137E"/>
    <w:rsid w:val="006B179C"/>
    <w:rsid w:val="006B2AB4"/>
    <w:rsid w:val="006C4FF8"/>
    <w:rsid w:val="006C7AB8"/>
    <w:rsid w:val="006D718A"/>
    <w:rsid w:val="006E25BE"/>
    <w:rsid w:val="006F4874"/>
    <w:rsid w:val="006F6D70"/>
    <w:rsid w:val="006F7651"/>
    <w:rsid w:val="00703664"/>
    <w:rsid w:val="00710D10"/>
    <w:rsid w:val="00711CA2"/>
    <w:rsid w:val="007345E0"/>
    <w:rsid w:val="007347AE"/>
    <w:rsid w:val="00754A29"/>
    <w:rsid w:val="00763329"/>
    <w:rsid w:val="0078049E"/>
    <w:rsid w:val="00783211"/>
    <w:rsid w:val="00786A58"/>
    <w:rsid w:val="00790D7E"/>
    <w:rsid w:val="00792841"/>
    <w:rsid w:val="007A2FAB"/>
    <w:rsid w:val="007A431E"/>
    <w:rsid w:val="007B009C"/>
    <w:rsid w:val="007C0AB0"/>
    <w:rsid w:val="007C1AAC"/>
    <w:rsid w:val="007C21D1"/>
    <w:rsid w:val="007C5258"/>
    <w:rsid w:val="007C558C"/>
    <w:rsid w:val="007C5B9E"/>
    <w:rsid w:val="007C73EC"/>
    <w:rsid w:val="007C75C1"/>
    <w:rsid w:val="007D1DFE"/>
    <w:rsid w:val="007D502B"/>
    <w:rsid w:val="007E083A"/>
    <w:rsid w:val="007E120B"/>
    <w:rsid w:val="007E779C"/>
    <w:rsid w:val="007F4FDD"/>
    <w:rsid w:val="007F5D2B"/>
    <w:rsid w:val="00803A69"/>
    <w:rsid w:val="00806CA5"/>
    <w:rsid w:val="008231FA"/>
    <w:rsid w:val="00835E74"/>
    <w:rsid w:val="00837B20"/>
    <w:rsid w:val="00841D19"/>
    <w:rsid w:val="008440EE"/>
    <w:rsid w:val="00844E8F"/>
    <w:rsid w:val="00851611"/>
    <w:rsid w:val="0085199D"/>
    <w:rsid w:val="008673BD"/>
    <w:rsid w:val="00880710"/>
    <w:rsid w:val="008810E5"/>
    <w:rsid w:val="00886EE8"/>
    <w:rsid w:val="00892B31"/>
    <w:rsid w:val="00896392"/>
    <w:rsid w:val="008A580B"/>
    <w:rsid w:val="008A7425"/>
    <w:rsid w:val="008A79EF"/>
    <w:rsid w:val="008B18C5"/>
    <w:rsid w:val="008B1AEE"/>
    <w:rsid w:val="008B1DE8"/>
    <w:rsid w:val="008B35EC"/>
    <w:rsid w:val="008B58DF"/>
    <w:rsid w:val="008C1606"/>
    <w:rsid w:val="008D05FB"/>
    <w:rsid w:val="008D49C9"/>
    <w:rsid w:val="008D5663"/>
    <w:rsid w:val="008D666C"/>
    <w:rsid w:val="008E0E6A"/>
    <w:rsid w:val="008F4FC6"/>
    <w:rsid w:val="008F5AFA"/>
    <w:rsid w:val="00901CC1"/>
    <w:rsid w:val="0090333E"/>
    <w:rsid w:val="00906E09"/>
    <w:rsid w:val="009137DE"/>
    <w:rsid w:val="009140C2"/>
    <w:rsid w:val="00914486"/>
    <w:rsid w:val="00916588"/>
    <w:rsid w:val="00920C3F"/>
    <w:rsid w:val="0092192B"/>
    <w:rsid w:val="0093492A"/>
    <w:rsid w:val="00934970"/>
    <w:rsid w:val="00940434"/>
    <w:rsid w:val="00942A65"/>
    <w:rsid w:val="009566FB"/>
    <w:rsid w:val="00960FFC"/>
    <w:rsid w:val="009618B4"/>
    <w:rsid w:val="00965C0C"/>
    <w:rsid w:val="00970226"/>
    <w:rsid w:val="00972604"/>
    <w:rsid w:val="0097676F"/>
    <w:rsid w:val="009806DF"/>
    <w:rsid w:val="00980FB0"/>
    <w:rsid w:val="0098228D"/>
    <w:rsid w:val="009822E1"/>
    <w:rsid w:val="009930AC"/>
    <w:rsid w:val="00994686"/>
    <w:rsid w:val="00997A97"/>
    <w:rsid w:val="009A3465"/>
    <w:rsid w:val="009A4B4C"/>
    <w:rsid w:val="009A7CA3"/>
    <w:rsid w:val="009B1C38"/>
    <w:rsid w:val="009B43F3"/>
    <w:rsid w:val="009B4938"/>
    <w:rsid w:val="009B7B64"/>
    <w:rsid w:val="009C0A56"/>
    <w:rsid w:val="009D0D33"/>
    <w:rsid w:val="009D731A"/>
    <w:rsid w:val="009E2ED5"/>
    <w:rsid w:val="009E6A0E"/>
    <w:rsid w:val="00A017DA"/>
    <w:rsid w:val="00A02CAB"/>
    <w:rsid w:val="00A03D4C"/>
    <w:rsid w:val="00A0400F"/>
    <w:rsid w:val="00A17AD6"/>
    <w:rsid w:val="00A21F89"/>
    <w:rsid w:val="00A22574"/>
    <w:rsid w:val="00A263FF"/>
    <w:rsid w:val="00A27848"/>
    <w:rsid w:val="00A300D5"/>
    <w:rsid w:val="00A31BBE"/>
    <w:rsid w:val="00A40B75"/>
    <w:rsid w:val="00A40F6D"/>
    <w:rsid w:val="00A4355B"/>
    <w:rsid w:val="00A44560"/>
    <w:rsid w:val="00A551E8"/>
    <w:rsid w:val="00A56D5F"/>
    <w:rsid w:val="00A7025F"/>
    <w:rsid w:val="00A72C42"/>
    <w:rsid w:val="00A77015"/>
    <w:rsid w:val="00A95B5E"/>
    <w:rsid w:val="00A964A1"/>
    <w:rsid w:val="00A97ACD"/>
    <w:rsid w:val="00AB3911"/>
    <w:rsid w:val="00AB58A3"/>
    <w:rsid w:val="00AB6AB2"/>
    <w:rsid w:val="00AC01DA"/>
    <w:rsid w:val="00AC4774"/>
    <w:rsid w:val="00AD3530"/>
    <w:rsid w:val="00AD4685"/>
    <w:rsid w:val="00AE4CEB"/>
    <w:rsid w:val="00AE7E58"/>
    <w:rsid w:val="00B00150"/>
    <w:rsid w:val="00B03598"/>
    <w:rsid w:val="00B05E7C"/>
    <w:rsid w:val="00B075B6"/>
    <w:rsid w:val="00B200C0"/>
    <w:rsid w:val="00B24968"/>
    <w:rsid w:val="00B31794"/>
    <w:rsid w:val="00B51651"/>
    <w:rsid w:val="00B531A0"/>
    <w:rsid w:val="00B551F7"/>
    <w:rsid w:val="00B61F6A"/>
    <w:rsid w:val="00B62236"/>
    <w:rsid w:val="00B62392"/>
    <w:rsid w:val="00B710E1"/>
    <w:rsid w:val="00B7389F"/>
    <w:rsid w:val="00B746D4"/>
    <w:rsid w:val="00B74E3D"/>
    <w:rsid w:val="00B82114"/>
    <w:rsid w:val="00BA2EF2"/>
    <w:rsid w:val="00BA30E4"/>
    <w:rsid w:val="00BA6CC3"/>
    <w:rsid w:val="00BB147B"/>
    <w:rsid w:val="00BB1673"/>
    <w:rsid w:val="00BB36B4"/>
    <w:rsid w:val="00BC0DE2"/>
    <w:rsid w:val="00BC3934"/>
    <w:rsid w:val="00BC5787"/>
    <w:rsid w:val="00BC58B0"/>
    <w:rsid w:val="00BD6CFB"/>
    <w:rsid w:val="00BE3D48"/>
    <w:rsid w:val="00BE4D77"/>
    <w:rsid w:val="00BE4F35"/>
    <w:rsid w:val="00BF0BC0"/>
    <w:rsid w:val="00BF1863"/>
    <w:rsid w:val="00BF6CB7"/>
    <w:rsid w:val="00C01F21"/>
    <w:rsid w:val="00C0399D"/>
    <w:rsid w:val="00C10411"/>
    <w:rsid w:val="00C11699"/>
    <w:rsid w:val="00C20604"/>
    <w:rsid w:val="00C252F9"/>
    <w:rsid w:val="00C312F8"/>
    <w:rsid w:val="00C31A5D"/>
    <w:rsid w:val="00C4136D"/>
    <w:rsid w:val="00C44136"/>
    <w:rsid w:val="00C5158B"/>
    <w:rsid w:val="00C53C57"/>
    <w:rsid w:val="00C60DC1"/>
    <w:rsid w:val="00C62DEE"/>
    <w:rsid w:val="00C65819"/>
    <w:rsid w:val="00C70C1C"/>
    <w:rsid w:val="00C719E8"/>
    <w:rsid w:val="00C74495"/>
    <w:rsid w:val="00C83758"/>
    <w:rsid w:val="00C84072"/>
    <w:rsid w:val="00C85C6E"/>
    <w:rsid w:val="00C8624D"/>
    <w:rsid w:val="00C87CAE"/>
    <w:rsid w:val="00C9119F"/>
    <w:rsid w:val="00C93A74"/>
    <w:rsid w:val="00C93E32"/>
    <w:rsid w:val="00C95604"/>
    <w:rsid w:val="00C9617E"/>
    <w:rsid w:val="00CA2188"/>
    <w:rsid w:val="00CA7996"/>
    <w:rsid w:val="00CA7D02"/>
    <w:rsid w:val="00CB64AB"/>
    <w:rsid w:val="00CC004A"/>
    <w:rsid w:val="00CC232C"/>
    <w:rsid w:val="00CC3C6C"/>
    <w:rsid w:val="00CC462E"/>
    <w:rsid w:val="00CC4BB3"/>
    <w:rsid w:val="00CC7B2D"/>
    <w:rsid w:val="00CD20F6"/>
    <w:rsid w:val="00CD22FF"/>
    <w:rsid w:val="00CE33DF"/>
    <w:rsid w:val="00CE401E"/>
    <w:rsid w:val="00CF051D"/>
    <w:rsid w:val="00D0194D"/>
    <w:rsid w:val="00D01C07"/>
    <w:rsid w:val="00D04684"/>
    <w:rsid w:val="00D0616B"/>
    <w:rsid w:val="00D13B3A"/>
    <w:rsid w:val="00D20F21"/>
    <w:rsid w:val="00D2333F"/>
    <w:rsid w:val="00D26FFE"/>
    <w:rsid w:val="00D30AFF"/>
    <w:rsid w:val="00D3479A"/>
    <w:rsid w:val="00D35A7E"/>
    <w:rsid w:val="00D35DC1"/>
    <w:rsid w:val="00D366F5"/>
    <w:rsid w:val="00D50F89"/>
    <w:rsid w:val="00D51F50"/>
    <w:rsid w:val="00D55C3A"/>
    <w:rsid w:val="00D55C5D"/>
    <w:rsid w:val="00D577CC"/>
    <w:rsid w:val="00D642D9"/>
    <w:rsid w:val="00D71762"/>
    <w:rsid w:val="00D77696"/>
    <w:rsid w:val="00D85641"/>
    <w:rsid w:val="00D95426"/>
    <w:rsid w:val="00D96038"/>
    <w:rsid w:val="00DC6E76"/>
    <w:rsid w:val="00DC7604"/>
    <w:rsid w:val="00DD113A"/>
    <w:rsid w:val="00DD5526"/>
    <w:rsid w:val="00DD682D"/>
    <w:rsid w:val="00DE269B"/>
    <w:rsid w:val="00DE2A8A"/>
    <w:rsid w:val="00DE2DBE"/>
    <w:rsid w:val="00DE463D"/>
    <w:rsid w:val="00DF41AF"/>
    <w:rsid w:val="00DF7AD6"/>
    <w:rsid w:val="00E00FE9"/>
    <w:rsid w:val="00E027DF"/>
    <w:rsid w:val="00E07AF2"/>
    <w:rsid w:val="00E10955"/>
    <w:rsid w:val="00E1328E"/>
    <w:rsid w:val="00E2102B"/>
    <w:rsid w:val="00E31786"/>
    <w:rsid w:val="00E37058"/>
    <w:rsid w:val="00E374B6"/>
    <w:rsid w:val="00E43067"/>
    <w:rsid w:val="00E44DEA"/>
    <w:rsid w:val="00E52234"/>
    <w:rsid w:val="00E571BB"/>
    <w:rsid w:val="00E64FFF"/>
    <w:rsid w:val="00E671F6"/>
    <w:rsid w:val="00E67513"/>
    <w:rsid w:val="00E730A9"/>
    <w:rsid w:val="00E754AE"/>
    <w:rsid w:val="00E84ADE"/>
    <w:rsid w:val="00E8529C"/>
    <w:rsid w:val="00E87A9C"/>
    <w:rsid w:val="00E87B9E"/>
    <w:rsid w:val="00E96CBD"/>
    <w:rsid w:val="00EC076A"/>
    <w:rsid w:val="00EC7B44"/>
    <w:rsid w:val="00EF0B8D"/>
    <w:rsid w:val="00EF78E0"/>
    <w:rsid w:val="00F0037D"/>
    <w:rsid w:val="00F071AD"/>
    <w:rsid w:val="00F1172F"/>
    <w:rsid w:val="00F12A34"/>
    <w:rsid w:val="00F13A91"/>
    <w:rsid w:val="00F148B1"/>
    <w:rsid w:val="00F16C65"/>
    <w:rsid w:val="00F22415"/>
    <w:rsid w:val="00F25082"/>
    <w:rsid w:val="00F300A1"/>
    <w:rsid w:val="00F30ABC"/>
    <w:rsid w:val="00F31EF1"/>
    <w:rsid w:val="00F341D5"/>
    <w:rsid w:val="00F40282"/>
    <w:rsid w:val="00F457EF"/>
    <w:rsid w:val="00F54491"/>
    <w:rsid w:val="00F5596B"/>
    <w:rsid w:val="00F56245"/>
    <w:rsid w:val="00F63359"/>
    <w:rsid w:val="00F654E8"/>
    <w:rsid w:val="00F75106"/>
    <w:rsid w:val="00F95ECA"/>
    <w:rsid w:val="00FA22F8"/>
    <w:rsid w:val="00FA5AB0"/>
    <w:rsid w:val="00FA5FDB"/>
    <w:rsid w:val="00FB41AC"/>
    <w:rsid w:val="00FC0E5F"/>
    <w:rsid w:val="00FC598E"/>
    <w:rsid w:val="00FC7314"/>
    <w:rsid w:val="00FD2172"/>
    <w:rsid w:val="00FD271E"/>
    <w:rsid w:val="00FD6B25"/>
    <w:rsid w:val="00FE7A3F"/>
    <w:rsid w:val="00FF2AAF"/>
    <w:rsid w:val="00FF72EE"/>
    <w:rsid w:val="07D571D9"/>
    <w:rsid w:val="0AE25050"/>
    <w:rsid w:val="0B882724"/>
    <w:rsid w:val="0BD16E15"/>
    <w:rsid w:val="0BDA53EC"/>
    <w:rsid w:val="10CA4DCD"/>
    <w:rsid w:val="16876D13"/>
    <w:rsid w:val="22C4514A"/>
    <w:rsid w:val="255E2367"/>
    <w:rsid w:val="25F863C7"/>
    <w:rsid w:val="30540F67"/>
    <w:rsid w:val="322317CE"/>
    <w:rsid w:val="3D494625"/>
    <w:rsid w:val="3E4C7AD6"/>
    <w:rsid w:val="4137479F"/>
    <w:rsid w:val="4171669D"/>
    <w:rsid w:val="447E02C1"/>
    <w:rsid w:val="44A712D9"/>
    <w:rsid w:val="44C61751"/>
    <w:rsid w:val="4B0435C5"/>
    <w:rsid w:val="4B8D725A"/>
    <w:rsid w:val="54133D5D"/>
    <w:rsid w:val="561C66E2"/>
    <w:rsid w:val="56C06AA6"/>
    <w:rsid w:val="5AC531BB"/>
    <w:rsid w:val="5E245575"/>
    <w:rsid w:val="5E685A72"/>
    <w:rsid w:val="64BA74B4"/>
    <w:rsid w:val="674B375B"/>
    <w:rsid w:val="682A417F"/>
    <w:rsid w:val="6CA81BAB"/>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883708-A21F-49E7-8A13-A4A6C6DB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tabs>
        <w:tab w:val="right" w:leader="dot" w:pos="9240"/>
      </w:tabs>
      <w:spacing w:before="120" w:after="120"/>
      <w:ind w:leftChars="-150" w:left="-315" w:rightChars="-293" w:right="-615"/>
      <w:jc w:val="left"/>
    </w:pPr>
    <w:rPr>
      <w:rFonts w:ascii="Calibri" w:eastAsia="仿宋_GB2312" w:hAnsi="Calibri"/>
      <w:b/>
      <w:bCs/>
      <w:caps/>
      <w:sz w:val="28"/>
      <w:szCs w:val="20"/>
    </w:rPr>
  </w:style>
  <w:style w:type="paragraph" w:styleId="a3">
    <w:name w:val="Body Text"/>
    <w:basedOn w:val="a"/>
    <w:next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723</Words>
  <Characters>4125</Characters>
  <Application>Microsoft Office Word</Application>
  <DocSecurity>0</DocSecurity>
  <Lines>34</Lines>
  <Paragraphs>9</Paragraphs>
  <ScaleCrop>false</ScaleCrop>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Tarky</dc:creator>
  <cp:lastModifiedBy>何伟</cp:lastModifiedBy>
  <cp:revision>273</cp:revision>
  <cp:lastPrinted>2023-10-08T00:40:00Z</cp:lastPrinted>
  <dcterms:created xsi:type="dcterms:W3CDTF">2021-09-06T05:09:00Z</dcterms:created>
  <dcterms:modified xsi:type="dcterms:W3CDTF">2025-06-24T06:31:00Z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E321A533A4FA4601A3F33D3AE58A8D38_13</vt:lpwstr>
  </property>
  <property fmtid="{D5CDD505-2E9C-101B-9397-08002B2CF9AE}" pid="4" name="KSOTemplateDocerSaveRecord">
    <vt:lpwstr>eyJoZGlkIjoiZGQ5MWE3M2JkZWIzNmMzMDA0Y2U1ZWY2ZDI3NmVlMmUiLCJ1c2VySWQiOiI0MzUyMjk0OTAifQ==</vt:lpwstr>
  </property>
</Properties>
</file>